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A6" w:rsidRPr="00020B2D" w:rsidRDefault="001C73A6" w:rsidP="001C73A6">
      <w:pPr>
        <w:jc w:val="center"/>
        <w:rPr>
          <w:sz w:val="40"/>
          <w:szCs w:val="40"/>
        </w:rPr>
      </w:pPr>
      <w:r w:rsidRPr="00020B2D">
        <w:rPr>
          <w:sz w:val="40"/>
          <w:szCs w:val="40"/>
        </w:rPr>
        <w:t>МБУДО «Центр детского творчества»</w:t>
      </w:r>
    </w:p>
    <w:p w:rsidR="001C73A6" w:rsidRDefault="001C73A6" w:rsidP="001C73A6">
      <w:pPr>
        <w:jc w:val="center"/>
        <w:rPr>
          <w:b/>
          <w:i/>
          <w:sz w:val="40"/>
          <w:szCs w:val="40"/>
        </w:rPr>
      </w:pPr>
    </w:p>
    <w:p w:rsidR="001C73A6" w:rsidRDefault="001C73A6" w:rsidP="001C73A6">
      <w:pPr>
        <w:jc w:val="center"/>
        <w:rPr>
          <w:b/>
          <w:i/>
          <w:sz w:val="40"/>
          <w:szCs w:val="40"/>
        </w:rPr>
      </w:pPr>
    </w:p>
    <w:p w:rsidR="001C73A6" w:rsidRDefault="001C73A6" w:rsidP="001C73A6">
      <w:pPr>
        <w:jc w:val="center"/>
        <w:rPr>
          <w:b/>
          <w:i/>
          <w:sz w:val="40"/>
          <w:szCs w:val="40"/>
        </w:rPr>
      </w:pPr>
    </w:p>
    <w:p w:rsidR="001C73A6" w:rsidRPr="00392155" w:rsidRDefault="001C73A6" w:rsidP="001C73A6">
      <w:pPr>
        <w:jc w:val="center"/>
        <w:rPr>
          <w:rFonts w:asciiTheme="minorHAnsi" w:hAnsiTheme="minorHAnsi"/>
          <w:b/>
          <w:sz w:val="50"/>
          <w:szCs w:val="5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392155">
        <w:rPr>
          <w:b/>
          <w:sz w:val="50"/>
          <w:szCs w:val="5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МЕТОДИЧЕСКАЯ РАЗРАБОТКА</w:t>
      </w:r>
    </w:p>
    <w:p w:rsidR="001C73A6" w:rsidRDefault="001C73A6" w:rsidP="001C73A6">
      <w:pPr>
        <w:jc w:val="center"/>
        <w:rPr>
          <w:rFonts w:ascii="Monotype Corsiva" w:hAnsi="Monotype Corsiva"/>
          <w:b/>
          <w:color w:val="002060"/>
          <w:sz w:val="60"/>
          <w:szCs w:val="6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C76A24">
        <w:rPr>
          <w:rFonts w:ascii="Monotype Corsiva" w:hAnsi="Monotype Corsiva"/>
          <w:b/>
          <w:color w:val="002060"/>
          <w:sz w:val="60"/>
          <w:szCs w:val="6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на тему:</w:t>
      </w:r>
    </w:p>
    <w:p w:rsidR="001C73A6" w:rsidRPr="00020B2D" w:rsidRDefault="001C73A6" w:rsidP="001C73A6">
      <w:pPr>
        <w:jc w:val="center"/>
        <w:rPr>
          <w:rFonts w:ascii="Monotype Corsiva" w:hAnsi="Monotype Corsiva"/>
          <w:b/>
          <w:color w:val="002060"/>
          <w:sz w:val="40"/>
          <w:szCs w:val="4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1C73A6" w:rsidRPr="00C76A24" w:rsidRDefault="001C73A6" w:rsidP="001C73A6">
      <w:pPr>
        <w:jc w:val="center"/>
        <w:rPr>
          <w:rFonts w:ascii="Monotype Corsiva" w:hAnsi="Monotype Corsiva"/>
          <w:b/>
          <w:color w:val="00206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C76A24">
        <w:rPr>
          <w:rFonts w:ascii="Monotype Corsiva" w:hAnsi="Monotype Corsiva"/>
          <w:b/>
          <w:color w:val="00206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>
        <w:rPr>
          <w:rFonts w:ascii="Monotype Corsiva" w:hAnsi="Monotype Corsiva"/>
          <w:b/>
          <w:color w:val="00206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Личностно-ориентированный подход при подготовке и проведении занятий</w:t>
      </w:r>
      <w:r w:rsidRPr="00C76A24">
        <w:rPr>
          <w:rFonts w:ascii="Monotype Corsiva" w:hAnsi="Monotype Corsiva"/>
          <w:b/>
          <w:color w:val="00206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</w:p>
    <w:p w:rsidR="001C73A6" w:rsidRDefault="001C73A6" w:rsidP="001C73A6">
      <w:pPr>
        <w:ind w:left="1260"/>
        <w:jc w:val="center"/>
        <w:rPr>
          <w:b/>
          <w:i/>
          <w:color w:val="002060"/>
          <w:sz w:val="20"/>
          <w:szCs w:val="20"/>
        </w:rPr>
      </w:pPr>
    </w:p>
    <w:p w:rsidR="001C73A6" w:rsidRDefault="001C73A6" w:rsidP="001C73A6">
      <w:pPr>
        <w:ind w:left="1260"/>
        <w:jc w:val="center"/>
        <w:rPr>
          <w:b/>
          <w:i/>
          <w:color w:val="002060"/>
          <w:sz w:val="20"/>
          <w:szCs w:val="20"/>
        </w:rPr>
      </w:pPr>
    </w:p>
    <w:p w:rsidR="001C73A6" w:rsidRDefault="001C73A6" w:rsidP="001C73A6">
      <w:pPr>
        <w:ind w:left="1260"/>
        <w:jc w:val="center"/>
        <w:rPr>
          <w:b/>
          <w:i/>
          <w:color w:val="002060"/>
          <w:sz w:val="20"/>
          <w:szCs w:val="20"/>
        </w:rPr>
      </w:pPr>
    </w:p>
    <w:p w:rsidR="001C73A6" w:rsidRDefault="001C73A6" w:rsidP="001C73A6">
      <w:pPr>
        <w:ind w:left="1260"/>
        <w:jc w:val="right"/>
        <w:rPr>
          <w:b/>
          <w:i/>
          <w:color w:val="002060"/>
          <w:sz w:val="20"/>
          <w:szCs w:val="20"/>
        </w:rPr>
      </w:pPr>
    </w:p>
    <w:p w:rsidR="001C73A6" w:rsidRDefault="001C73A6" w:rsidP="001C73A6">
      <w:pPr>
        <w:ind w:left="1260"/>
        <w:jc w:val="right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Разработала:</w:t>
      </w:r>
    </w:p>
    <w:p w:rsidR="001C73A6" w:rsidRPr="00020B2D" w:rsidRDefault="001C73A6" w:rsidP="001C73A6">
      <w:pPr>
        <w:ind w:left="1260"/>
        <w:jc w:val="right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методист Магомедова У.И.</w:t>
      </w:r>
    </w:p>
    <w:p w:rsidR="001C73A6" w:rsidRPr="002A50DE" w:rsidRDefault="001C73A6" w:rsidP="001C73A6">
      <w:pPr>
        <w:jc w:val="right"/>
        <w:rPr>
          <w:b/>
          <w:i/>
          <w:sz w:val="28"/>
          <w:szCs w:val="28"/>
        </w:rPr>
      </w:pPr>
    </w:p>
    <w:p w:rsidR="001C73A6" w:rsidRDefault="001C73A6" w:rsidP="001C73A6">
      <w:pPr>
        <w:jc w:val="right"/>
        <w:rPr>
          <w:b/>
          <w:i/>
          <w:sz w:val="32"/>
          <w:szCs w:val="32"/>
        </w:rPr>
      </w:pPr>
    </w:p>
    <w:p w:rsidR="001C73A6" w:rsidRDefault="001C73A6" w:rsidP="001C73A6">
      <w:pPr>
        <w:jc w:val="center"/>
        <w:rPr>
          <w:b/>
          <w:i/>
          <w:sz w:val="32"/>
          <w:szCs w:val="32"/>
        </w:rPr>
      </w:pPr>
    </w:p>
    <w:p w:rsidR="001C73A6" w:rsidRDefault="001C73A6" w:rsidP="001C73A6">
      <w:pPr>
        <w:jc w:val="center"/>
        <w:rPr>
          <w:b/>
          <w:i/>
          <w:sz w:val="32"/>
          <w:szCs w:val="32"/>
        </w:rPr>
      </w:pPr>
    </w:p>
    <w:p w:rsidR="001C73A6" w:rsidRDefault="001C73A6" w:rsidP="001C73A6">
      <w:pPr>
        <w:jc w:val="center"/>
        <w:rPr>
          <w:b/>
          <w:i/>
          <w:sz w:val="32"/>
          <w:szCs w:val="32"/>
        </w:rPr>
      </w:pPr>
    </w:p>
    <w:p w:rsidR="001C73A6" w:rsidRDefault="001C73A6" w:rsidP="001C73A6">
      <w:pPr>
        <w:jc w:val="center"/>
        <w:rPr>
          <w:b/>
          <w:i/>
          <w:sz w:val="32"/>
          <w:szCs w:val="32"/>
        </w:rPr>
      </w:pPr>
    </w:p>
    <w:p w:rsidR="001C73A6" w:rsidRPr="0092337D" w:rsidRDefault="001C73A6" w:rsidP="001C73A6">
      <w:pPr>
        <w:jc w:val="center"/>
        <w:rPr>
          <w:b/>
          <w:i/>
          <w:sz w:val="32"/>
          <w:szCs w:val="32"/>
        </w:rPr>
      </w:pPr>
    </w:p>
    <w:p w:rsidR="001C73A6" w:rsidRDefault="001C73A6" w:rsidP="001C73A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Махачкала 2020г.</w:t>
      </w:r>
    </w:p>
    <w:p w:rsidR="00AB67C4" w:rsidRPr="00675413" w:rsidRDefault="00AB67C4" w:rsidP="00675413">
      <w:pPr>
        <w:pStyle w:val="4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  <w:sectPr w:rsidR="00AB67C4" w:rsidRPr="00675413" w:rsidSect="001C73A6">
          <w:pgSz w:w="11909" w:h="16840"/>
          <w:pgMar w:top="1389" w:right="1440" w:bottom="767" w:left="1072" w:header="0" w:footer="3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  <w:docGrid w:linePitch="360"/>
        </w:sectPr>
      </w:pPr>
    </w:p>
    <w:p w:rsidR="00AB67C4" w:rsidRPr="002865F6" w:rsidRDefault="007905D7" w:rsidP="00675413">
      <w:pPr>
        <w:pStyle w:val="40"/>
        <w:shd w:val="clear" w:color="auto" w:fill="auto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2865F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Л</w:t>
      </w:r>
      <w:r w:rsidR="00AB67C4" w:rsidRPr="002865F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ИЧНОСТНО ОРИЕНТИРОВАННЫЙ </w:t>
      </w:r>
      <w:r w:rsidR="00AB67C4" w:rsidRPr="002865F6">
        <w:rPr>
          <w:rStyle w:val="441pt-1pt"/>
          <w:rFonts w:ascii="Times New Roman" w:hAnsi="Times New Roman" w:cs="Times New Roman"/>
          <w:b/>
          <w:sz w:val="40"/>
          <w:szCs w:val="40"/>
        </w:rPr>
        <w:t>подход</w:t>
      </w:r>
      <w:r w:rsidR="00AB67C4" w:rsidRPr="002865F6">
        <w:rPr>
          <w:rStyle w:val="441pt-1pt"/>
          <w:rFonts w:ascii="Times New Roman" w:hAnsi="Times New Roman" w:cs="Times New Roman"/>
          <w:b/>
          <w:sz w:val="28"/>
          <w:szCs w:val="28"/>
        </w:rPr>
        <w:t xml:space="preserve"> </w:t>
      </w:r>
      <w:r w:rsidR="002865F6" w:rsidRPr="002865F6">
        <w:rPr>
          <w:rStyle w:val="441pt-1pt"/>
          <w:rFonts w:ascii="Times New Roman" w:hAnsi="Times New Roman" w:cs="Times New Roman"/>
          <w:b/>
          <w:sz w:val="28"/>
          <w:szCs w:val="28"/>
        </w:rPr>
        <w:t xml:space="preserve"> </w:t>
      </w:r>
      <w:r w:rsidR="00AB67C4" w:rsidRPr="002865F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ПРИ ПОДГОТОВКЕ И ПРОВЕДЕНИИ ЗАНЯТИИ</w:t>
      </w:r>
    </w:p>
    <w:p w:rsidR="00AB67C4" w:rsidRPr="002865F6" w:rsidRDefault="00AB67C4" w:rsidP="00675413">
      <w:pPr>
        <w:pStyle w:val="60"/>
        <w:shd w:val="clear" w:color="auto" w:fill="auto"/>
        <w:spacing w:line="360" w:lineRule="auto"/>
        <w:jc w:val="left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_GoBack"/>
      <w:bookmarkEnd w:id="0"/>
    </w:p>
    <w:p w:rsidR="00AB67C4" w:rsidRPr="00675413" w:rsidRDefault="00AB67C4" w:rsidP="00675413">
      <w:pPr>
        <w:pStyle w:val="60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Среди основных задач, стоящих перед образованием - задача повышения трудового, эстетического и духовного воспитания подрастающего поколения наиболее актуальна. Результативно данные задачи решаются при использовании личностно ориентированного обучения при планировании и проведении учебных занятий в творческ</w:t>
      </w:r>
      <w:r w:rsidR="00037F6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ом объединении «Художественная лепка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». Организация работы включает в себя составление модифицированной образовательной программы занятий с учетом склонностей и интересов учащихся разных возрастов. От педагога требуется не только признание за каждым ребенком своеобраз</w:t>
      </w:r>
      <w:r w:rsidR="00037F6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ия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его личности, но и пересмотр ряда профессиональных позици</w:t>
      </w:r>
      <w:r w:rsid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и.</w:t>
      </w:r>
    </w:p>
    <w:p w:rsidR="00AB67C4" w:rsidRPr="00675413" w:rsidRDefault="00AB67C4" w:rsidP="00675413">
      <w:pPr>
        <w:pStyle w:val="20"/>
        <w:shd w:val="clear" w:color="auto" w:fill="auto"/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12BC5" w:rsidRPr="00675413" w:rsidRDefault="00AB67C4" w:rsidP="00675413">
      <w:pPr>
        <w:pStyle w:val="20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Подбор дидактического мате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риала к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лич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ностно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иентированному учебному занятию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требует о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 педагога не только знаний его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объективн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ой сложности, но и знания инди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видуальны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 предпочтений каждого ребенка.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Он долже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 располагать не только набором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дидактиче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ских карточек, позволяющих обу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чающимся работ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ать с одним и тем же содер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жание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м, предусмотренным программными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требован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иями, но передавать его словом,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знаково-у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словным обозначением, рисунком,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предметн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ым изображением и т.п. Конечно,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вид и форм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 материала, возможности их ре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презентации обучающимся во м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ногом опре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деляютс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я содержанием самого материала,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требованиями к его усвоению.</w:t>
      </w:r>
    </w:p>
    <w:p w:rsidR="00C12BC5" w:rsidRPr="00675413" w:rsidRDefault="00C12BC5" w:rsidP="00675413">
      <w:pPr>
        <w:pStyle w:val="20"/>
        <w:shd w:val="clear" w:color="auto" w:fill="auto"/>
        <w:spacing w:line="360" w:lineRule="auto"/>
        <w:ind w:firstLine="360"/>
        <w:jc w:val="lef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Если 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 традиционном учебном занятии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основное в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нимание педагог уделяет коллек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тивны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 (фронтальным) методам работы,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 на личн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остно ориентированном он должен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принять на себя ро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ль координатора, органи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затора само</w:t>
      </w:r>
      <w:r w:rsidR="00037F6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стоятельной работы группы, гиб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 распредел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яя детей по группам с учетом их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личностных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особенностей, в целях создания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максималь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но благоприятных условий для их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проявления.</w:t>
      </w:r>
      <w:r w:rsidR="00AA525D" w:rsidRPr="00675413">
        <w:rPr>
          <w:rFonts w:ascii="Times New Roman" w:hAnsi="Times New Roman" w:cs="Times New Roman"/>
          <w:sz w:val="28"/>
          <w:szCs w:val="28"/>
        </w:rPr>
        <w:t xml:space="preserve">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Стабильность образовательно-</w:t>
      </w:r>
      <w:r w:rsidR="004C6ACC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воспита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тельного про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цесса, основанного на исполь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зовании ли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чностно ориентированного обуче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ния, успе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шно подтверждена при подготовке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проведен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ии учебных занятий, внеклассных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мероприят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ий и 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зафиксирована результатив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ностью уча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стия детей в творческих конкур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сах различного уро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вня</w:t>
      </w:r>
    </w:p>
    <w:p w:rsidR="00AA525D" w:rsidRPr="00675413" w:rsidRDefault="00AA525D" w:rsidP="00675413">
      <w:pPr>
        <w:pStyle w:val="20"/>
        <w:shd w:val="clear" w:color="auto" w:fill="auto"/>
        <w:spacing w:line="36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</w:p>
    <w:p w:rsidR="00C12BC5" w:rsidRPr="00675413" w:rsidRDefault="00AA525D" w:rsidP="00675413">
      <w:pPr>
        <w:pStyle w:val="20"/>
        <w:shd w:val="clear" w:color="auto" w:fill="auto"/>
        <w:spacing w:line="36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«Технол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огия личностно ориентированного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обучения п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редставляет сочетание обучения</w:t>
      </w:r>
      <w:r w:rsidR="00E375F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понима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емого как нормативно-сообразная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деятельност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ь общества, и учения,</w:t>
      </w:r>
      <w:r w:rsidR="00E375F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как инди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видуально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значащей деятельности отдельно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 ребенка. Ее содержание, метод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ы, приемы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направле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ны главным образом на то, чтобы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раскрыть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 использовать субъектный опыт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каждого у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ченика, помочь становлению лич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ностно з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начимых способов познания путем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ции </w:t>
      </w:r>
      <w:r w:rsidR="00675413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целостной учебной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(познава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тельной) деятельности.</w:t>
      </w:r>
      <w:r w:rsidRPr="00675413">
        <w:rPr>
          <w:rFonts w:ascii="Times New Roman" w:hAnsi="Times New Roman" w:cs="Times New Roman"/>
          <w:sz w:val="28"/>
          <w:szCs w:val="28"/>
        </w:rPr>
        <w:t xml:space="preserve">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образовательном проц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ессе выделены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основны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 сферы человеческой деятельно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сти (наука,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искусство, ремесло); обоснованы требования к тому, как ими овладевать, опи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сывать и у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читывать личностные особенности 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(тип и характ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ер интеллекта, уровень его раз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вития и т.п.)».</w:t>
      </w:r>
      <w:r w:rsidR="00C12BC5" w:rsidRPr="00675413">
        <w:rPr>
          <w:rFonts w:ascii="Times New Roman" w:hAnsi="Times New Roman" w:cs="Times New Roman"/>
          <w:color w:val="000000"/>
          <w:sz w:val="28"/>
          <w:szCs w:val="28"/>
          <w:vertAlign w:val="superscript"/>
          <w:lang w:eastAsia="ru-RU" w:bidi="ru-RU"/>
        </w:rPr>
        <w:footnoteReference w:id="1"/>
      </w:r>
    </w:p>
    <w:p w:rsidR="00C12BC5" w:rsidRPr="00675413" w:rsidRDefault="00C12BC5" w:rsidP="00675413">
      <w:pPr>
        <w:pStyle w:val="20"/>
        <w:shd w:val="clear" w:color="auto" w:fill="auto"/>
        <w:spacing w:line="36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Обучающейся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избирательно относится ко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всему, что в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оспринимает из внешнего мира...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Далеко не вс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 понятия, организованные в си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стему по вс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ем правилам научной и педагоги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ческой ло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гики, усваиваются обучающимися,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 только те, к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оторые входят в* состав их лич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ного опыта.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Поэтому начальной тонкой в ор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ганизации</w:t>
      </w:r>
      <w:r w:rsidR="00AA525D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обучения является актуализация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субъектного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опыта, поиск связей, определе</w:t>
      </w:r>
      <w:r w:rsidR="00675413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ние зоны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ближайшего развития.</w:t>
      </w:r>
    </w:p>
    <w:p w:rsidR="00C12BC5" w:rsidRPr="00675413" w:rsidRDefault="00C12BC5" w:rsidP="00675413">
      <w:pPr>
        <w:pStyle w:val="20"/>
        <w:shd w:val="clear" w:color="auto" w:fill="auto"/>
        <w:spacing w:line="36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Посколь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ку центром всей образовательной системы в данной технологии является инди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видуальность ребенка, то ее 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методическую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основ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 представляют индивидуализация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 дифференциация учебного процесса.</w:t>
      </w:r>
    </w:p>
    <w:p w:rsidR="00C12BC5" w:rsidRPr="00675413" w:rsidRDefault="00C12BC5" w:rsidP="00675413">
      <w:pPr>
        <w:pStyle w:val="20"/>
        <w:shd w:val="clear" w:color="auto" w:fill="auto"/>
        <w:spacing w:line="36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са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мого начала для каждого ребенка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создается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не изолированная, а, напротив,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разносторонн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яя среда, с тем, чтобы дать ему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возможност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ь проявить себя. Когда эта воз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можность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будет профессионально выявлена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педагогом,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тогда можно рекомендовать наи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более благ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оприятные для его развития диф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ференцированные формы обучения.</w:t>
      </w:r>
    </w:p>
    <w:p w:rsidR="00C12BC5" w:rsidRPr="00675413" w:rsidRDefault="00C12BC5" w:rsidP="00675413">
      <w:pPr>
        <w:pStyle w:val="20"/>
        <w:shd w:val="clear" w:color="auto" w:fill="auto"/>
        <w:spacing w:line="36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</w:pP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Гиб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кие, мягкие, ненавязчивые формы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индивид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уализации и дифференциации, ко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торые используются на занятии, позволяют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/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фиксирова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ть избирательность познаватель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ных пред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почтений обучающегося, устойчи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вость их про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явлений, активность и самостоя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тельность 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ребенка в их осуществлении через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способы работы.</w:t>
      </w:r>
    </w:p>
    <w:p w:rsidR="00C12BC5" w:rsidRPr="00675413" w:rsidRDefault="00C12BC5" w:rsidP="00675413">
      <w:pPr>
        <w:pStyle w:val="20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Постоян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но наблюдая за каждым ребенком,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выполняющим разные виды р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аботы, накапли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вается бан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данных о формирующемся у него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индивидуальном познавательном опыте.</w:t>
      </w:r>
      <w:r w:rsidR="00993021" w:rsidRPr="00675413">
        <w:rPr>
          <w:rFonts w:ascii="Times New Roman" w:hAnsi="Times New Roman" w:cs="Times New Roman"/>
          <w:sz w:val="28"/>
          <w:szCs w:val="28"/>
        </w:rPr>
        <w:t xml:space="preserve">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Техно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логия личностно ориентированно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 образо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вательного процесса предполага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ет специ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альное конструирование учебного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текста, ди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дактического материала, методи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ческих ре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комендаций к его использованию,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типов уче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бного диалога, форм контроля за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личностным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развитием ребенка в ходе овла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дения з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наниями. Только при наличии ди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дактиче</w:t>
      </w:r>
      <w:r w:rsidR="00675413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ского обеспечения, реализующего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принцип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субъектного образования, можно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говорить о постр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оении личностно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ориентиро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ванного процесса.</w:t>
      </w:r>
    </w:p>
    <w:p w:rsidR="00037F6D" w:rsidRPr="00675413" w:rsidRDefault="00C12BC5" w:rsidP="00675413">
      <w:pPr>
        <w:pStyle w:val="20"/>
        <w:shd w:val="clear" w:color="auto" w:fill="auto"/>
        <w:spacing w:line="360" w:lineRule="auto"/>
        <w:jc w:val="left"/>
        <w:rPr>
          <w:rFonts w:ascii="Times New Roman" w:eastAsia="Tahoma" w:hAnsi="Times New Roman" w:cs="Times New Roman"/>
          <w:sz w:val="28"/>
          <w:szCs w:val="28"/>
        </w:rPr>
      </w:pP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Среди о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сновных требований, предъявляе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мых техн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ологией личностно ориентирован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ного обучения, можно выделить следующие: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учебный материал (характер его предъ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явления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) должен обеспечивать выявление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содержания субъ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ектного опыта обучающе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гося, в</w:t>
      </w:r>
      <w:r w:rsidR="00993021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ключая опыт его предшествующего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обучения;</w:t>
      </w:r>
      <w:r w:rsidR="00993021" w:rsidRPr="00675413">
        <w:rPr>
          <w:rFonts w:ascii="Times New Roman" w:hAnsi="Times New Roman" w:cs="Times New Roman"/>
          <w:sz w:val="28"/>
          <w:szCs w:val="28"/>
        </w:rPr>
        <w:t xml:space="preserve"> 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AB67C4"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ходе обучения необходимо посто</w:t>
      </w:r>
      <w:r w:rsidRPr="00675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янно согласовывать опыт обучающегося с</w:t>
      </w:r>
      <w:r w:rsidR="00037F6D" w:rsidRPr="00675413">
        <w:rPr>
          <w:rFonts w:ascii="Times New Roman" w:eastAsia="Tahoma" w:hAnsi="Times New Roman" w:cs="Times New Roman"/>
          <w:sz w:val="28"/>
          <w:szCs w:val="28"/>
        </w:rPr>
        <w:t xml:space="preserve"> научны</w:t>
      </w:r>
      <w:r w:rsidR="00675413" w:rsidRPr="00675413">
        <w:rPr>
          <w:rFonts w:ascii="Times New Roman" w:eastAsia="Tahoma" w:hAnsi="Times New Roman" w:cs="Times New Roman"/>
          <w:sz w:val="28"/>
          <w:szCs w:val="28"/>
        </w:rPr>
        <w:t xml:space="preserve">м содержанием получаемых знаний </w:t>
      </w:r>
      <w:r w:rsidR="00037F6D" w:rsidRPr="00675413">
        <w:rPr>
          <w:rFonts w:ascii="Times New Roman" w:eastAsia="Tahoma" w:hAnsi="Times New Roman" w:cs="Times New Roman"/>
          <w:sz w:val="28"/>
          <w:szCs w:val="28"/>
        </w:rPr>
        <w:t xml:space="preserve">и умений; активное стимулирование обучающегося к самоценной образовательной деятельности должно обеспечивать ему возможность самообразования, саморазвития, самовыражения в ходе овладения знаниями; учебный материал должен быть организован таким образом, чтобы ребенок имел возможность выбора при выполнении заданий; </w:t>
      </w:r>
      <w:r w:rsidR="00675413" w:rsidRPr="00675413">
        <w:rPr>
          <w:rFonts w:ascii="Times New Roman" w:eastAsia="Tahoma" w:hAnsi="Times New Roman" w:cs="Times New Roman"/>
          <w:sz w:val="28"/>
          <w:szCs w:val="28"/>
        </w:rPr>
        <w:t>необходимо стимулировать обучаю</w:t>
      </w:r>
      <w:r w:rsidR="00037F6D" w:rsidRPr="00675413">
        <w:rPr>
          <w:rFonts w:ascii="Times New Roman" w:eastAsia="Tahoma" w:hAnsi="Times New Roman" w:cs="Times New Roman"/>
          <w:sz w:val="28"/>
          <w:szCs w:val="28"/>
        </w:rPr>
        <w:t>щихся к самостоятельному выбору и использованию наиболее значимых для них способов проработки материала;</w:t>
      </w:r>
    </w:p>
    <w:p w:rsidR="00037F6D" w:rsidRPr="00037F6D" w:rsidRDefault="00037F6D" w:rsidP="00675413">
      <w:pPr>
        <w:numPr>
          <w:ilvl w:val="0"/>
          <w:numId w:val="2"/>
        </w:numPr>
        <w:tabs>
          <w:tab w:val="left" w:pos="567"/>
        </w:tabs>
        <w:spacing w:line="360" w:lineRule="auto"/>
        <w:ind w:firstLine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необходимо обеспечивать контроль и оценку не только результата, но главным образом процесса учения и получения новых навыков при работе с разными материалами. Образовательный материал должен обеспечивать построение, реализацию, рефлексию, оценку учения как субъектной деятельности. Образовательный процесс строится на учебном диалоге ребенка и педагога, который направлен на совместное конструирование </w:t>
      </w: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lastRenderedPageBreak/>
        <w:t>программной деятельности. При этом обязате</w:t>
      </w:r>
      <w:r w:rsidR="00675413" w:rsidRPr="00675413"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льно учитываются </w:t>
      </w: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индивидуальная избирательность обучающегося к содержанию, виду и форме учебного материала, его мотивация, стремление использовать полученные знания самостоятельно, по собственной инициативе, в ситуациях, не заданных обучением.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Возможность использования опыта в массовой практике и возможность творческого применения опыта доказана тем, что педагогические работники Станции юных техников успешно применяют как элементы технологии личностно ориентированного обучения, так и ставший популярным нетрадиционный материал «Лепнина», обмениваясь новинками в ходе работы методических объединений, обучающих семинаров.</w:t>
      </w:r>
      <w:r w:rsidRPr="00037F6D"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  <w:r w:rsidRPr="00675413"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  <w:shd w:val="clear" w:color="auto" w:fill="FFFFFF"/>
        </w:rPr>
        <w:t>Тема занятия:</w:t>
      </w: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 Приемы нанесения вяжущих растворов.</w:t>
      </w:r>
    </w:p>
    <w:p w:rsidR="00037F6D" w:rsidRPr="00037F6D" w:rsidRDefault="002865F6" w:rsidP="002865F6">
      <w:pPr>
        <w:spacing w:line="360" w:lineRule="auto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="00037F6D" w:rsidRPr="00675413"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  <w:shd w:val="clear" w:color="auto" w:fill="FFFFFF"/>
        </w:rPr>
        <w:t>Цель:</w:t>
      </w:r>
      <w:r w:rsidR="00037F6D"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 способствовать совершенствованию приемов нанесения 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растворов, овладению основами изобразительной грамоты.</w:t>
      </w:r>
    </w:p>
    <w:p w:rsidR="00037F6D" w:rsidRPr="00037F6D" w:rsidRDefault="002865F6" w:rsidP="00675413">
      <w:pPr>
        <w:spacing w:line="360" w:lineRule="auto"/>
        <w:rPr>
          <w:rFonts w:ascii="Times New Roman" w:eastAsia="Tahoma" w:hAnsi="Times New Roman" w:cs="Times New Roman"/>
          <w:b/>
          <w:bCs/>
          <w:i/>
          <w:iCs/>
          <w:color w:val="auto"/>
          <w:spacing w:val="-20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="00037F6D" w:rsidRPr="00037F6D"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  <w:lang w:eastAsia="en-US" w:bidi="ar-SA"/>
        </w:rPr>
        <w:t>Задачи:</w:t>
      </w:r>
    </w:p>
    <w:p w:rsidR="00037F6D" w:rsidRPr="00037F6D" w:rsidRDefault="00037F6D" w:rsidP="00675413">
      <w:pPr>
        <w:tabs>
          <w:tab w:val="left" w:pos="394"/>
        </w:tabs>
        <w:spacing w:line="360" w:lineRule="auto"/>
        <w:ind w:left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пробуж</w:t>
      </w:r>
      <w:r w:rsidR="00675413" w:rsidRPr="00675413"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дать художественно-эстетическое </w:t>
      </w: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отношение к окружающему миру;</w:t>
      </w:r>
    </w:p>
    <w:p w:rsidR="00037F6D" w:rsidRPr="00037F6D" w:rsidRDefault="00675413" w:rsidP="00675413">
      <w:pPr>
        <w:tabs>
          <w:tab w:val="left" w:pos="425"/>
        </w:tabs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675413"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     </w:t>
      </w:r>
      <w:r w:rsidR="00037F6D"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развивать навыки творческого труда;</w:t>
      </w:r>
    </w:p>
    <w:p w:rsidR="00037F6D" w:rsidRPr="00037F6D" w:rsidRDefault="00037F6D" w:rsidP="00675413">
      <w:pPr>
        <w:tabs>
          <w:tab w:val="left" w:pos="390"/>
        </w:tabs>
        <w:spacing w:line="360" w:lineRule="auto"/>
        <w:ind w:left="360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научить приемам работы в технике «Лепнина».</w:t>
      </w:r>
    </w:p>
    <w:p w:rsidR="00037F6D" w:rsidRPr="00037F6D" w:rsidRDefault="002865F6" w:rsidP="002865F6">
      <w:pPr>
        <w:spacing w:line="360" w:lineRule="auto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="00037F6D" w:rsidRPr="00675413"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  <w:shd w:val="clear" w:color="auto" w:fill="FFFFFF"/>
        </w:rPr>
        <w:t>Тип занятия:</w:t>
      </w:r>
      <w:r w:rsidR="00037F6D"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 комбинированное, общее</w:t>
      </w:r>
      <w:r w:rsidR="00037F6D"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br/>
        <w:t>время 120 минут.</w:t>
      </w:r>
    </w:p>
    <w:p w:rsidR="00037F6D" w:rsidRPr="00037F6D" w:rsidRDefault="002865F6" w:rsidP="002865F6">
      <w:pPr>
        <w:spacing w:line="360" w:lineRule="auto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      </w:t>
      </w:r>
      <w:r w:rsidR="00037F6D" w:rsidRPr="00675413"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  <w:shd w:val="clear" w:color="auto" w:fill="FFFFFF"/>
        </w:rPr>
        <w:t>Наглядные пособия:</w:t>
      </w:r>
      <w:r w:rsidR="00037F6D"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 образец, подставки под карандаши, выполненные в технике «Лепнина», технологическая карта способа</w:t>
      </w:r>
      <w:r w:rsidR="00037F6D"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br/>
        <w:t>изготовления лепнины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  <w:r w:rsidRPr="00675413"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  <w:shd w:val="clear" w:color="auto" w:fill="FFFFFF"/>
        </w:rPr>
        <w:t>Оборудование:</w:t>
      </w: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 стеки, вилки, цилиндры картонные, клей ПВА, упаковка для яиц, емкость для приготовления раствора, ткань </w:t>
      </w:r>
      <w:proofErr w:type="spellStart"/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дляотжима</w:t>
      </w:r>
      <w:proofErr w:type="spellEnd"/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 массы, картон для основания под цилиндр.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</w:p>
    <w:p w:rsidR="00037F6D" w:rsidRPr="00037F6D" w:rsidRDefault="00037F6D" w:rsidP="00675413">
      <w:pPr>
        <w:spacing w:line="360" w:lineRule="auto"/>
        <w:rPr>
          <w:rFonts w:ascii="Times New Roman" w:eastAsia="Tahoma" w:hAnsi="Times New Roman" w:cs="Times New Roman"/>
          <w:b/>
          <w:bCs/>
          <w:i/>
          <w:iCs/>
          <w:color w:val="auto"/>
          <w:spacing w:val="-20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  <w:lang w:eastAsia="en-US" w:bidi="ar-SA"/>
        </w:rPr>
        <w:lastRenderedPageBreak/>
        <w:t>Ход занятия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Проверка готовности обучающихся к занятию, повторение техники безопасности при работе с колющими и режущими предметами, при работе с кипящей водой, клеем.</w:t>
      </w: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br/>
        <w:t>Сообщение обучающимся темы занятия, цели и задач занятия.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  <w:lang w:eastAsia="en-US" w:bidi="ar-SA"/>
        </w:rPr>
        <w:t>Вводное слово педагога:</w:t>
      </w:r>
    </w:p>
    <w:p w:rsidR="00037F6D" w:rsidRPr="00037F6D" w:rsidRDefault="00037F6D" w:rsidP="002865F6">
      <w:pPr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- дополняя наши знания о строительных растворах, ознакомимся сегодня с вяжущими растворами, одним из которых является «Лепнина».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Это более вязкий материал, чем глина, обладает хорошей пластичностью, дешев, доступен в приготовлении и легко осваивается. Изделия, выполненные из этого материала, прочны, не раскалываются при ударе, а умело выбранное композиционное решение, расположение и исполнение творческой работы помогут вам создать прекрасное творение.</w:t>
      </w:r>
    </w:p>
    <w:p w:rsidR="002865F6" w:rsidRDefault="002865F6" w:rsidP="002865F6">
      <w:pPr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</w:p>
    <w:p w:rsidR="00037F6D" w:rsidRPr="00037F6D" w:rsidRDefault="002865F6" w:rsidP="002865F6">
      <w:pPr>
        <w:spacing w:line="360" w:lineRule="auto"/>
        <w:rPr>
          <w:rFonts w:ascii="Times New Roman" w:eastAsia="Tahoma" w:hAnsi="Times New Roman" w:cs="Times New Roman"/>
          <w:bCs/>
          <w:i/>
          <w:iCs/>
          <w:color w:val="auto"/>
          <w:spacing w:val="-10"/>
          <w:sz w:val="28"/>
          <w:szCs w:val="28"/>
          <w:lang w:eastAsia="en-US" w:bidi="ar-SA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  <w:t xml:space="preserve">     </w:t>
      </w:r>
      <w:r w:rsidR="00037F6D" w:rsidRPr="00037F6D">
        <w:rPr>
          <w:rFonts w:ascii="Times New Roman" w:eastAsia="Tahoma" w:hAnsi="Times New Roman" w:cs="Times New Roman"/>
          <w:bCs/>
          <w:i/>
          <w:iCs/>
          <w:spacing w:val="-10"/>
          <w:sz w:val="28"/>
          <w:szCs w:val="28"/>
          <w:lang w:eastAsia="en-US" w:bidi="ar-SA"/>
        </w:rPr>
        <w:t>Демонстрация изделий, выполненных</w:t>
      </w:r>
      <w:r w:rsidR="00037F6D" w:rsidRPr="00037F6D">
        <w:rPr>
          <w:rFonts w:ascii="Times New Roman" w:eastAsia="Tahoma" w:hAnsi="Times New Roman" w:cs="Times New Roman"/>
          <w:bCs/>
          <w:i/>
          <w:iCs/>
          <w:spacing w:val="-10"/>
          <w:sz w:val="28"/>
          <w:szCs w:val="28"/>
          <w:lang w:eastAsia="en-US" w:bidi="ar-SA"/>
        </w:rPr>
        <w:br/>
        <w:t>в технике «Лепнина».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Лепнину можно использовать не только для плоских изделий, но и для объемных, а также передавать лепниной полное пластическое изображение предмета с сохранением всех форм, которые есть в натуре, то есть передать жизненность любой вещи.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Овладеть мастерством в процессе лепки поможет изучение природы, изучение наследия мастеров, литература, черчение, изобразительное искусство.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 xml:space="preserve">Прежде, </w:t>
      </w:r>
      <w:r w:rsidR="002865F6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чем начать лепить какой-то пред</w:t>
      </w: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мет, его с</w:t>
      </w:r>
      <w:r w:rsidR="002865F6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ледует внимательно осмотреть не</w:t>
      </w:r>
      <w:r w:rsidRPr="00037F6D">
        <w:rPr>
          <w:rFonts w:ascii="Times New Roman" w:eastAsia="Tahoma" w:hAnsi="Times New Roman" w:cs="Times New Roman"/>
          <w:sz w:val="28"/>
          <w:szCs w:val="28"/>
          <w:lang w:eastAsia="en-US" w:bidi="ar-SA"/>
        </w:rPr>
        <w:t>сколько раз, подметить все особенности и запомнить детали. Надо наблюдать за всем, что нас окружает.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Но вернемся к</w:t>
      </w:r>
      <w:r w:rsidR="002865F6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теме сегодняшнего занятия, скаж</w:t>
      </w: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ите, ребята, что мы  сегодня будем делать? </w:t>
      </w:r>
    </w:p>
    <w:p w:rsidR="00037F6D" w:rsidRPr="00037F6D" w:rsidRDefault="00675413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675413">
        <w:rPr>
          <w:rFonts w:ascii="Times New Roman" w:eastAsia="Tahoma" w:hAnsi="Times New Roman" w:cs="Times New Roman"/>
          <w:color w:val="auto"/>
          <w:sz w:val="28"/>
          <w:szCs w:val="28"/>
        </w:rPr>
        <w:t>Дети отвечают на вопрос, назыв</w:t>
      </w:r>
      <w:r w:rsidR="00037F6D"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ают тему занятия и основную его цель.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lastRenderedPageBreak/>
        <w:t xml:space="preserve"> Ребята,</w:t>
      </w:r>
      <w:r w:rsidR="00675413" w:rsidRPr="00675413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</w:t>
      </w: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мы должны решить, какую работу нам сегодня с вами под силу выполнить?</w:t>
      </w:r>
    </w:p>
    <w:p w:rsidR="00037F6D" w:rsidRPr="00037F6D" w:rsidRDefault="002167C5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Обучающиеся рассматривают  </w:t>
      </w:r>
      <w:proofErr w:type="spellStart"/>
      <w:r>
        <w:rPr>
          <w:rFonts w:ascii="Times New Roman" w:eastAsia="Tahoma" w:hAnsi="Times New Roman" w:cs="Times New Roman"/>
          <w:color w:val="auto"/>
          <w:sz w:val="28"/>
          <w:szCs w:val="28"/>
        </w:rPr>
        <w:t>г</w:t>
      </w:r>
      <w:r w:rsidR="00037F6D"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товые</w:t>
      </w:r>
      <w:proofErr w:type="spellEnd"/>
      <w:r w:rsidR="00037F6D"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изделия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(При организации занятий в системе личностно-ориентированного обучения педагог совместно с обучающимися решает, какую работу ребята будут выполнять, задача педагога – объяснить детям, что изделия необходимо выполнять вначале </w:t>
      </w:r>
      <w:r w:rsidR="00675413" w:rsidRPr="00675413">
        <w:rPr>
          <w:rFonts w:ascii="Times New Roman" w:eastAsia="Tahoma" w:hAnsi="Times New Roman" w:cs="Times New Roman"/>
          <w:color w:val="auto"/>
          <w:sz w:val="28"/>
          <w:szCs w:val="28"/>
        </w:rPr>
        <w:t>не</w:t>
      </w: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сложные, постепенно изучая возможности материала)</w:t>
      </w:r>
      <w:r w:rsidR="002167C5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Педагог: «Вы определились?»</w:t>
      </w:r>
    </w:p>
    <w:p w:rsidR="00037F6D" w:rsidRPr="00037F6D" w:rsidRDefault="00675413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675413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Дети оп</w:t>
      </w:r>
      <w:r w:rsidR="00037F6D"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ределяют свой выбор. В основном ребята выбирают </w:t>
      </w:r>
      <w:proofErr w:type="spellStart"/>
      <w:r w:rsidR="00037F6D"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карандашницу</w:t>
      </w:r>
      <w:proofErr w:type="spellEnd"/>
      <w:r w:rsidR="00037F6D"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, так как данное изделие легче всего выполнять</w:t>
      </w:r>
    </w:p>
    <w:p w:rsidR="00037F6D" w:rsidRPr="00675413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Педагог: «Тогда на данном занятии мы с вами будем выполнять </w:t>
      </w:r>
      <w:proofErr w:type="spellStart"/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карандашницу</w:t>
      </w:r>
      <w:proofErr w:type="spellEnd"/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«Пенечек»</w:t>
      </w:r>
    </w:p>
    <w:p w:rsidR="002865F6" w:rsidRDefault="002865F6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</w:p>
    <w:p w:rsidR="00037F6D" w:rsidRPr="00037F6D" w:rsidRDefault="002865F6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                         </w:t>
      </w:r>
      <w:r w:rsidR="00037F6D"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 Основная часть занятия 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Педагог: Для того чтобы работа у вас получилась качественной, обратите внимание не только на экономию материала и правильную подготовку рабочего места, но и старайтесь наблюдать за приемами работы. Следите вниматель</w:t>
      </w:r>
      <w:r w:rsidR="002865F6">
        <w:rPr>
          <w:rFonts w:ascii="Times New Roman" w:eastAsia="Tahoma" w:hAnsi="Times New Roman" w:cs="Times New Roman"/>
          <w:color w:val="auto"/>
          <w:sz w:val="28"/>
          <w:szCs w:val="28"/>
        </w:rPr>
        <w:t>но за действиями педагога. Полож</w:t>
      </w: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им на рабочий стол клеенку и приклеим картонный квадрат к картонному цилиндру. Это будет основа для нанесения лепнины</w:t>
      </w:r>
      <w:r w:rsidR="002865F6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. </w:t>
      </w: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Приготовим вяжущий раствор</w:t>
      </w:r>
      <w:r w:rsidR="00675413" w:rsidRPr="00675413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</w:t>
      </w: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- то есть лепнину. Порядок приготовления представлен в технологической карте, которая приготовлена у вас на столах.     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Детям предлагается зачитать вслух способ приготовления лепнины.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Порядок работы при подготовке рабочего раствора лепнины.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1.Измельчить упаковку для яиц на кусочки размером 1,5-2см;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2.Залить их водой и прокипятить в металлической емкости 10 мин;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3.Остудить;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lastRenderedPageBreak/>
        <w:t>4.Растереть в воде кусочки до образования однородной жидкой массы;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5. Отжать массу через ткань;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6. измельчить и добавлять клей ПВА небольшими порциями, вымешиваем, добиваясь пластичности раствора.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</w:p>
    <w:p w:rsidR="00037F6D" w:rsidRDefault="00037F6D" w:rsidP="00675413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>Педагог совместно с обучающимися готовит раствор (эта работа занимает  порядка  30-40 мин)</w:t>
      </w:r>
      <w:proofErr w:type="gramStart"/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,</w:t>
      </w:r>
      <w:proofErr w:type="gramEnd"/>
      <w:r w:rsidRPr="00037F6D">
        <w:rPr>
          <w:rFonts w:ascii="Times New Roman" w:eastAsia="Tahoma" w:hAnsi="Times New Roman" w:cs="Times New Roman"/>
          <w:color w:val="auto"/>
          <w:sz w:val="28"/>
          <w:szCs w:val="28"/>
        </w:rPr>
        <w:t xml:space="preserve"> в этот период уместно использовать как фон, музыкальные произведения, презентацию с визуальным рядом готовых работ, документальный фильм, рассказывающий о разных видах и техниках лепки, </w:t>
      </w:r>
      <w:r w:rsidRPr="00037F6D">
        <w:rPr>
          <w:rFonts w:ascii="Times New Roman" w:hAnsi="Times New Roman" w:cs="Times New Roman"/>
          <w:sz w:val="28"/>
          <w:szCs w:val="28"/>
        </w:rPr>
        <w:t>о художественных произведениях (то есть любой обучающий фильм, тематически близкий к занятию). Выбор темы и вида фонового сопровождения занятия продумывает сам педагог, главное, чтобы ребята в этот промежуток времени учились совмещать виды деятельности (умственную и монотонную, не требующую большой физической нагрузки).</w:t>
      </w:r>
    </w:p>
    <w:p w:rsidR="002865F6" w:rsidRPr="00037F6D" w:rsidRDefault="002865F6" w:rsidP="00675413">
      <w:pPr>
        <w:widowControl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7F6D" w:rsidRPr="00037F6D" w:rsidRDefault="00037F6D" w:rsidP="002865F6">
      <w:pPr>
        <w:spacing w:line="360" w:lineRule="auto"/>
        <w:rPr>
          <w:rFonts w:ascii="Times New Roman" w:eastAsia="Tahoma" w:hAnsi="Times New Roman" w:cs="Times New Roman"/>
          <w:bCs/>
          <w:i/>
          <w:iCs/>
          <w:color w:val="auto"/>
          <w:spacing w:val="-10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bCs/>
          <w:i/>
          <w:iCs/>
          <w:spacing w:val="-10"/>
          <w:sz w:val="28"/>
          <w:szCs w:val="28"/>
        </w:rPr>
        <w:t>На 20-й минуте занятия необходимо провести динамическую паузу.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bCs/>
          <w:i/>
          <w:iCs/>
          <w:color w:val="auto"/>
          <w:spacing w:val="-20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  <w:t>Под спокойную музыку дети встают, им</w:t>
      </w:r>
      <w:r w:rsidRPr="00675413"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  <w:t xml:space="preserve"> </w:t>
      </w:r>
      <w:r w:rsidRPr="00037F6D"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  <w:t>предлагается стать деревьями с тонкими веточками и покачать руками так, как будто</w:t>
      </w:r>
      <w:r w:rsidRPr="00037F6D"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  <w:br/>
        <w:t>на них дует слабый ветерок, затем ветерок усиливается, затем он становится сильней и заставляет наклониться вперед, назад.</w:t>
      </w:r>
    </w:p>
    <w:p w:rsid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</w:pPr>
      <w:r w:rsidRPr="00037F6D"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  <w:t>Ветер успокаивается, дети присаживаются на свои места.</w:t>
      </w:r>
    </w:p>
    <w:p w:rsidR="002865F6" w:rsidRPr="00037F6D" w:rsidRDefault="002865F6" w:rsidP="00675413">
      <w:pPr>
        <w:spacing w:line="360" w:lineRule="auto"/>
        <w:ind w:firstLine="360"/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</w:pP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</w:rPr>
      </w:pP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</w:rPr>
      </w:pPr>
      <w:r w:rsidRPr="00037F6D">
        <w:rPr>
          <w:rFonts w:ascii="Times New Roman" w:eastAsia="Tahoma" w:hAnsi="Times New Roman" w:cs="Times New Roman"/>
          <w:b/>
          <w:bCs/>
          <w:i/>
          <w:iCs/>
          <w:spacing w:val="-20"/>
          <w:sz w:val="28"/>
          <w:szCs w:val="28"/>
        </w:rPr>
        <w:t xml:space="preserve">                          Практическая работа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b/>
          <w:bCs/>
          <w:i/>
          <w:iCs/>
          <w:color w:val="auto"/>
          <w:spacing w:val="-20"/>
          <w:sz w:val="28"/>
          <w:szCs w:val="28"/>
          <w:lang w:eastAsia="en-US" w:bidi="ar-SA"/>
        </w:rPr>
      </w:pP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</w:rPr>
        <w:t>Педагог показывает обучающимся нанесение лепнины на подготовленную основу.</w:t>
      </w:r>
      <w:r w:rsidRPr="00037F6D">
        <w:rPr>
          <w:rFonts w:ascii="Times New Roman" w:eastAsia="Tahoma" w:hAnsi="Times New Roman" w:cs="Times New Roman"/>
          <w:sz w:val="28"/>
          <w:szCs w:val="28"/>
        </w:rPr>
        <w:br/>
        <w:t>Педагог поясняет, что самым верным и главным инструментом в этом процессе являются пальцы рук, поэтому, в первую очередь,</w:t>
      </w:r>
      <w:r w:rsidRPr="00037F6D">
        <w:rPr>
          <w:rFonts w:ascii="Times New Roman" w:eastAsia="Tahoma" w:hAnsi="Times New Roman" w:cs="Times New Roman"/>
          <w:sz w:val="28"/>
          <w:szCs w:val="28"/>
        </w:rPr>
        <w:br/>
        <w:t xml:space="preserve">надо научиться работать руками. Прежде всего, пальцами рук придать </w:t>
      </w:r>
      <w:r w:rsidRPr="00037F6D">
        <w:rPr>
          <w:rFonts w:ascii="Times New Roman" w:eastAsia="Tahoma" w:hAnsi="Times New Roman" w:cs="Times New Roman"/>
          <w:sz w:val="28"/>
          <w:szCs w:val="28"/>
        </w:rPr>
        <w:lastRenderedPageBreak/>
        <w:t>изделию основную форму, причем, слой лепнины не дол-</w:t>
      </w:r>
      <w:r w:rsidRPr="00037F6D">
        <w:rPr>
          <w:rFonts w:ascii="Times New Roman" w:eastAsia="Tahoma" w:hAnsi="Times New Roman" w:cs="Times New Roman"/>
          <w:sz w:val="28"/>
          <w:szCs w:val="28"/>
        </w:rPr>
        <w:br/>
        <w:t>жен быть более 1 см. Пальцы должны как бы скользить по лепимому изделию, но скользить так, чтобы одновременно надавливать</w:t>
      </w:r>
      <w:r w:rsidRPr="00037F6D">
        <w:rPr>
          <w:rFonts w:ascii="Times New Roman" w:eastAsia="Tahoma" w:hAnsi="Times New Roman" w:cs="Times New Roman"/>
          <w:sz w:val="28"/>
          <w:szCs w:val="28"/>
        </w:rPr>
        <w:br/>
        <w:t>на массу, придавая ей требуемую форму. Пальцы чувствуют рельеф лепимого изделия, они как бы сами делают нужный нажим.</w:t>
      </w:r>
      <w:r w:rsidRPr="00037F6D">
        <w:rPr>
          <w:rFonts w:ascii="Times New Roman" w:eastAsia="Tahoma" w:hAnsi="Times New Roman" w:cs="Times New Roman"/>
          <w:sz w:val="28"/>
          <w:szCs w:val="28"/>
        </w:rPr>
        <w:br/>
        <w:t>Желательно научиться работать двумя руками, приучая их к точной работе. Необходимо показать обучающимся, как при помощи вилки выполнить фактуру изделия и как стеками снять излишки лепнины. Для этого стек приставить к изделию, слегка нажать на него и вести в нужном направлении, снимая излишки. Стек можно держать и как карандаши, поддерживать при необходимости левой рукой. А вилкой можно создавать любой рельеф, прокалывая лепнину или</w:t>
      </w:r>
      <w:r w:rsidR="00675413" w:rsidRPr="00675413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037F6D">
        <w:rPr>
          <w:rFonts w:ascii="Times New Roman" w:eastAsia="Tahoma" w:hAnsi="Times New Roman" w:cs="Times New Roman"/>
          <w:sz w:val="28"/>
          <w:szCs w:val="28"/>
        </w:rPr>
        <w:t>утюжить ею, нажимая на поверхность. Таким образом, вырабатывается свой индивидуальный стиль работы. Необходимо напомнить детям о соблюде</w:t>
      </w:r>
      <w:r w:rsidR="00675413" w:rsidRPr="00675413">
        <w:rPr>
          <w:rFonts w:ascii="Times New Roman" w:eastAsia="Tahoma" w:hAnsi="Times New Roman" w:cs="Times New Roman"/>
          <w:sz w:val="28"/>
          <w:szCs w:val="28"/>
        </w:rPr>
        <w:t xml:space="preserve">нии техники безопасности. Далее </w:t>
      </w:r>
      <w:r w:rsidRPr="00037F6D">
        <w:rPr>
          <w:rFonts w:ascii="Times New Roman" w:eastAsia="Tahoma" w:hAnsi="Times New Roman" w:cs="Times New Roman"/>
          <w:sz w:val="28"/>
          <w:szCs w:val="28"/>
        </w:rPr>
        <w:t>учащиеся</w:t>
      </w:r>
      <w:r w:rsidR="00675413" w:rsidRPr="00675413">
        <w:rPr>
          <w:rFonts w:ascii="Times New Roman" w:eastAsia="Tahoma" w:hAnsi="Times New Roman" w:cs="Times New Roman"/>
          <w:sz w:val="28"/>
          <w:szCs w:val="28"/>
        </w:rPr>
        <w:t xml:space="preserve"> закрепляют знания практической </w:t>
      </w:r>
      <w:r w:rsidRPr="00037F6D">
        <w:rPr>
          <w:rFonts w:ascii="Times New Roman" w:eastAsia="Tahoma" w:hAnsi="Times New Roman" w:cs="Times New Roman"/>
          <w:sz w:val="28"/>
          <w:szCs w:val="28"/>
        </w:rPr>
        <w:t>работой.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</w:pP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bCs/>
          <w:i/>
          <w:iCs/>
          <w:color w:val="auto"/>
          <w:spacing w:val="-20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  <w:t>В период выполнения практической части, также можно использовать прием включения звукового или иллюстративного ряда.</w:t>
      </w:r>
    </w:p>
    <w:p w:rsidR="00037F6D" w:rsidRPr="00037F6D" w:rsidRDefault="00037F6D" w:rsidP="00675413">
      <w:pPr>
        <w:keepNext/>
        <w:keepLines/>
        <w:spacing w:line="360" w:lineRule="auto"/>
        <w:outlineLvl w:val="0"/>
        <w:rPr>
          <w:rFonts w:ascii="Times New Roman" w:eastAsia="Verdana" w:hAnsi="Times New Roman" w:cs="Times New Roman"/>
          <w:bCs/>
          <w:i/>
          <w:iCs/>
          <w:color w:val="auto"/>
          <w:sz w:val="28"/>
          <w:szCs w:val="28"/>
          <w:lang w:eastAsia="en-US" w:bidi="ar-SA"/>
        </w:rPr>
      </w:pPr>
      <w:r w:rsidRPr="00037F6D">
        <w:rPr>
          <w:rFonts w:ascii="Times New Roman" w:eastAsia="Verdana" w:hAnsi="Times New Roman" w:cs="Times New Roman"/>
          <w:bCs/>
          <w:i/>
          <w:iCs/>
          <w:sz w:val="28"/>
          <w:szCs w:val="28"/>
        </w:rPr>
        <w:t>На 70-й минуте занятия необходимо провести динамическую паузу.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bCs/>
          <w:i/>
          <w:iCs/>
          <w:color w:val="auto"/>
          <w:spacing w:val="-20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  <w:t>Предложить детям под спокойную музыку представить себя волной и подвигать руками в та</w:t>
      </w:r>
      <w:r w:rsidR="00675413" w:rsidRPr="00675413"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  <w:t xml:space="preserve">кт музыке, изображая волны. При </w:t>
      </w:r>
      <w:r w:rsidRPr="00037F6D"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  <w:t>завершении динамической паузы говорим</w:t>
      </w:r>
      <w:r w:rsidRPr="00037F6D">
        <w:rPr>
          <w:rFonts w:ascii="Times New Roman" w:eastAsia="Tahoma" w:hAnsi="Times New Roman" w:cs="Times New Roman"/>
          <w:bCs/>
          <w:i/>
          <w:iCs/>
          <w:spacing w:val="-20"/>
          <w:sz w:val="28"/>
          <w:szCs w:val="28"/>
        </w:rPr>
        <w:br/>
        <w:t>детям о том, что «на море штиль и пора вол-нам прибиться к берегу». Дети занимают свои места.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</w:rPr>
        <w:t>По мере выполнения работы педагог обходит рабочие места обучающихся, направляя деятельность детей на правильное</w:t>
      </w:r>
      <w:r w:rsidRPr="00037F6D">
        <w:rPr>
          <w:rFonts w:ascii="Times New Roman" w:eastAsia="Tahoma" w:hAnsi="Times New Roman" w:cs="Times New Roman"/>
          <w:sz w:val="28"/>
          <w:szCs w:val="28"/>
        </w:rPr>
        <w:br/>
        <w:t>выполнение основных приемов, правильное положение рук, соблюдение техники безопасности.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sz w:val="28"/>
          <w:szCs w:val="28"/>
        </w:rPr>
      </w:pPr>
      <w:r w:rsidRPr="00037F6D">
        <w:rPr>
          <w:rFonts w:ascii="Times New Roman" w:eastAsia="Tahoma" w:hAnsi="Times New Roman" w:cs="Times New Roman"/>
          <w:sz w:val="28"/>
          <w:szCs w:val="28"/>
        </w:rPr>
        <w:t>По окончании работы с основным изделием его ставят на сушку, можно около отопительных пр</w:t>
      </w:r>
      <w:r w:rsidR="00675413" w:rsidRPr="00675413">
        <w:rPr>
          <w:rFonts w:ascii="Times New Roman" w:eastAsia="Tahoma" w:hAnsi="Times New Roman" w:cs="Times New Roman"/>
          <w:sz w:val="28"/>
          <w:szCs w:val="28"/>
        </w:rPr>
        <w:t>иборов, но равномерно поворачи</w:t>
      </w:r>
      <w:r w:rsidRPr="00037F6D">
        <w:rPr>
          <w:rFonts w:ascii="Times New Roman" w:eastAsia="Tahoma" w:hAnsi="Times New Roman" w:cs="Times New Roman"/>
          <w:sz w:val="28"/>
          <w:szCs w:val="28"/>
        </w:rPr>
        <w:t xml:space="preserve">вая, или на </w:t>
      </w:r>
      <w:r w:rsidR="00675413" w:rsidRPr="00675413">
        <w:rPr>
          <w:rFonts w:ascii="Times New Roman" w:eastAsia="Tahoma" w:hAnsi="Times New Roman" w:cs="Times New Roman"/>
          <w:sz w:val="28"/>
          <w:szCs w:val="28"/>
        </w:rPr>
        <w:t xml:space="preserve">столе, но тогда изделия сушатся </w:t>
      </w:r>
      <w:r w:rsidRPr="00037F6D">
        <w:rPr>
          <w:rFonts w:ascii="Times New Roman" w:eastAsia="Tahoma" w:hAnsi="Times New Roman" w:cs="Times New Roman"/>
          <w:sz w:val="28"/>
          <w:szCs w:val="28"/>
        </w:rPr>
        <w:t>немного дольше.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b/>
          <w:sz w:val="28"/>
          <w:szCs w:val="28"/>
        </w:rPr>
      </w:pP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b/>
          <w:sz w:val="28"/>
          <w:szCs w:val="28"/>
        </w:rPr>
      </w:pPr>
      <w:r w:rsidRPr="00037F6D">
        <w:rPr>
          <w:rFonts w:ascii="Times New Roman" w:eastAsia="Tahoma" w:hAnsi="Times New Roman" w:cs="Times New Roman"/>
          <w:b/>
          <w:sz w:val="28"/>
          <w:szCs w:val="28"/>
        </w:rPr>
        <w:t>Подведение итогов работы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</w:rPr>
        <w:t>В совместной беседе с обучающимися педагог подводит итоги занятия. Ребята называют наиболее понравившийся момент занятия, описывают свои творческие задумки по кон</w:t>
      </w:r>
      <w:r w:rsidR="00675413" w:rsidRPr="00675413">
        <w:rPr>
          <w:rFonts w:ascii="Times New Roman" w:eastAsia="Tahoma" w:hAnsi="Times New Roman" w:cs="Times New Roman"/>
          <w:sz w:val="28"/>
          <w:szCs w:val="28"/>
        </w:rPr>
        <w:t>ечному оформлению заготовки из</w:t>
      </w:r>
      <w:r w:rsidRPr="00037F6D">
        <w:rPr>
          <w:rFonts w:ascii="Times New Roman" w:eastAsia="Tahoma" w:hAnsi="Times New Roman" w:cs="Times New Roman"/>
          <w:sz w:val="28"/>
          <w:szCs w:val="28"/>
        </w:rPr>
        <w:t>делия.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sz w:val="28"/>
          <w:szCs w:val="28"/>
        </w:rPr>
      </w:pPr>
      <w:r w:rsidRPr="00037F6D">
        <w:rPr>
          <w:rFonts w:ascii="Times New Roman" w:eastAsia="Tahoma" w:hAnsi="Times New Roman" w:cs="Times New Roman"/>
          <w:sz w:val="28"/>
          <w:szCs w:val="28"/>
        </w:rPr>
        <w:t>Прогнозирование следующего занятия (обсуждение вариантов оформления с отталкиванием от предложения педагога).</w:t>
      </w:r>
      <w:r w:rsidRPr="00037F6D">
        <w:rPr>
          <w:rFonts w:ascii="Times New Roman" w:eastAsia="Tahoma" w:hAnsi="Times New Roman" w:cs="Times New Roman"/>
          <w:sz w:val="28"/>
          <w:szCs w:val="28"/>
        </w:rPr>
        <w:br/>
        <w:t>Педагог объясняет, что для доведения до готовности изделие необходимо покрыть строительным материалом «Морилка» и строительным лаком. Напоминает, что это особо о</w:t>
      </w:r>
      <w:r w:rsidR="00675413" w:rsidRPr="00675413">
        <w:rPr>
          <w:rFonts w:ascii="Times New Roman" w:eastAsia="Tahoma" w:hAnsi="Times New Roman" w:cs="Times New Roman"/>
          <w:sz w:val="28"/>
          <w:szCs w:val="28"/>
        </w:rPr>
        <w:t xml:space="preserve">пасные вещества и работа с ними </w:t>
      </w:r>
      <w:r w:rsidRPr="00037F6D">
        <w:rPr>
          <w:rFonts w:ascii="Times New Roman" w:eastAsia="Tahoma" w:hAnsi="Times New Roman" w:cs="Times New Roman"/>
          <w:sz w:val="28"/>
          <w:szCs w:val="28"/>
        </w:rPr>
        <w:t xml:space="preserve">требует специальных навыков. Лучше, если в этом детям помогут родители. Это, с одной стороны, приоткроет </w:t>
      </w:r>
      <w:proofErr w:type="gramStart"/>
      <w:r w:rsidRPr="00037F6D">
        <w:rPr>
          <w:rFonts w:ascii="Times New Roman" w:eastAsia="Tahoma" w:hAnsi="Times New Roman" w:cs="Times New Roman"/>
          <w:sz w:val="28"/>
          <w:szCs w:val="28"/>
        </w:rPr>
        <w:t>перед</w:t>
      </w:r>
      <w:proofErr w:type="gramEnd"/>
      <w:r w:rsidRPr="00037F6D">
        <w:rPr>
          <w:rFonts w:ascii="Times New Roman" w:eastAsia="Tahoma" w:hAnsi="Times New Roman" w:cs="Times New Roman"/>
          <w:sz w:val="28"/>
          <w:szCs w:val="28"/>
        </w:rPr>
        <w:t xml:space="preserve"> родителям мир увлечения ребенка, с другой стороны, обезопасит ребенка в момент работы с опасными веществами.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b/>
          <w:sz w:val="28"/>
          <w:szCs w:val="28"/>
        </w:rPr>
      </w:pPr>
      <w:r w:rsidRPr="00037F6D">
        <w:rPr>
          <w:rFonts w:ascii="Times New Roman" w:eastAsia="Tahoma" w:hAnsi="Times New Roman" w:cs="Times New Roman"/>
          <w:b/>
          <w:sz w:val="28"/>
          <w:szCs w:val="28"/>
        </w:rPr>
        <w:t>Уборка рабочего места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</w:rPr>
        <w:t>После обсуждения выполнения работы,</w:t>
      </w:r>
      <w:r w:rsidR="00675413" w:rsidRPr="00675413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037F6D">
        <w:rPr>
          <w:rFonts w:ascii="Times New Roman" w:eastAsia="Tahoma" w:hAnsi="Times New Roman" w:cs="Times New Roman"/>
          <w:sz w:val="28"/>
          <w:szCs w:val="28"/>
        </w:rPr>
        <w:t>определения перспективных заданий, ребята начинают уборку рабочего места.</w:t>
      </w:r>
    </w:p>
    <w:p w:rsidR="00037F6D" w:rsidRPr="00037F6D" w:rsidRDefault="00037F6D" w:rsidP="00675413">
      <w:pPr>
        <w:spacing w:line="360" w:lineRule="auto"/>
        <w:ind w:firstLine="360"/>
        <w:rPr>
          <w:rFonts w:ascii="Times New Roman" w:eastAsia="Tahoma" w:hAnsi="Times New Roman" w:cs="Times New Roman"/>
          <w:color w:val="auto"/>
          <w:sz w:val="28"/>
          <w:szCs w:val="28"/>
          <w:lang w:eastAsia="en-US" w:bidi="ar-SA"/>
        </w:rPr>
      </w:pPr>
      <w:r w:rsidRPr="00037F6D">
        <w:rPr>
          <w:rFonts w:ascii="Times New Roman" w:eastAsia="Tahoma" w:hAnsi="Times New Roman" w:cs="Times New Roman"/>
          <w:sz w:val="28"/>
          <w:szCs w:val="28"/>
        </w:rPr>
        <w:t>Перед выходом из рабочего кабинета ребятам предлагается взять смайлик со стола педагога, который соответствует настроению ребен</w:t>
      </w:r>
      <w:r w:rsidR="00675413" w:rsidRPr="00675413">
        <w:rPr>
          <w:rFonts w:ascii="Times New Roman" w:eastAsia="Tahoma" w:hAnsi="Times New Roman" w:cs="Times New Roman"/>
          <w:sz w:val="28"/>
          <w:szCs w:val="28"/>
        </w:rPr>
        <w:t xml:space="preserve">ка </w:t>
      </w:r>
      <w:r w:rsidRPr="00037F6D">
        <w:rPr>
          <w:rFonts w:ascii="Times New Roman" w:eastAsia="Tahoma" w:hAnsi="Times New Roman" w:cs="Times New Roman"/>
          <w:sz w:val="28"/>
          <w:szCs w:val="28"/>
        </w:rPr>
        <w:t>(улыбающийся, грустный, апатичный).</w:t>
      </w:r>
    </w:p>
    <w:p w:rsidR="00037F6D" w:rsidRPr="00037F6D" w:rsidRDefault="00037F6D" w:rsidP="00675413">
      <w:pPr>
        <w:widowControl/>
        <w:spacing w:line="360" w:lineRule="auto"/>
        <w:rPr>
          <w:rFonts w:ascii="Times New Roman" w:eastAsia="Tahoma" w:hAnsi="Times New Roman" w:cs="Times New Roman"/>
          <w:color w:val="auto"/>
          <w:sz w:val="28"/>
          <w:szCs w:val="28"/>
        </w:rPr>
        <w:sectPr w:rsidR="00037F6D" w:rsidRPr="00037F6D">
          <w:pgSz w:w="11909" w:h="16840"/>
          <w:pgMar w:top="1302" w:right="1440" w:bottom="896" w:left="1107" w:header="0" w:footer="3" w:gutter="0"/>
          <w:cols w:space="720"/>
        </w:sectPr>
      </w:pPr>
      <w:r w:rsidRPr="00037F6D">
        <w:rPr>
          <w:rFonts w:ascii="Times New Roman" w:hAnsi="Times New Roman" w:cs="Times New Roman"/>
          <w:sz w:val="28"/>
          <w:szCs w:val="28"/>
        </w:rPr>
        <w:t>Педагог анализирует полученную «оценку» от своих воспитанников, что поможет ему в дальнейшем спланировать</w:t>
      </w:r>
      <w:r w:rsidR="00675413" w:rsidRPr="00675413">
        <w:rPr>
          <w:rFonts w:ascii="Times New Roman" w:hAnsi="Times New Roman" w:cs="Times New Roman"/>
          <w:sz w:val="28"/>
          <w:szCs w:val="28"/>
        </w:rPr>
        <w:t xml:space="preserve"> учебное занятие с учетом </w:t>
      </w:r>
      <w:r w:rsidRPr="00037F6D">
        <w:rPr>
          <w:rFonts w:ascii="Times New Roman" w:hAnsi="Times New Roman" w:cs="Times New Roman"/>
          <w:sz w:val="28"/>
          <w:szCs w:val="28"/>
        </w:rPr>
        <w:t>возникших ошибок.</w:t>
      </w:r>
      <w:r w:rsidRPr="00037F6D">
        <w:rPr>
          <w:rFonts w:ascii="Times New Roman" w:hAnsi="Times New Roman" w:cs="Times New Roman"/>
          <w:sz w:val="28"/>
          <w:szCs w:val="28"/>
        </w:rPr>
        <w:br/>
      </w:r>
    </w:p>
    <w:p w:rsidR="00C12BC5" w:rsidRPr="00675413" w:rsidRDefault="00C12BC5" w:rsidP="00675413">
      <w:pPr>
        <w:pStyle w:val="20"/>
        <w:shd w:val="clear" w:color="auto" w:fill="auto"/>
        <w:spacing w:line="360" w:lineRule="auto"/>
        <w:ind w:firstLine="360"/>
        <w:jc w:val="left"/>
        <w:rPr>
          <w:rFonts w:ascii="Times New Roman" w:hAnsi="Times New Roman" w:cs="Times New Roman"/>
          <w:sz w:val="28"/>
          <w:szCs w:val="28"/>
        </w:rPr>
        <w:sectPr w:rsidR="00C12BC5" w:rsidRPr="00675413">
          <w:headerReference w:type="default" r:id="rId9"/>
          <w:footnotePr>
            <w:numFmt w:val="upperRoman"/>
            <w:numRestart w:val="eachPage"/>
          </w:footnotePr>
          <w:pgSz w:w="11909" w:h="16840"/>
          <w:pgMar w:top="1211" w:right="1440" w:bottom="983" w:left="1440" w:header="0" w:footer="3" w:gutter="0"/>
          <w:cols w:space="720"/>
          <w:noEndnote/>
          <w:docGrid w:linePitch="360"/>
        </w:sectPr>
      </w:pPr>
    </w:p>
    <w:p w:rsidR="00C12BC5" w:rsidRPr="00675413" w:rsidRDefault="00C12BC5" w:rsidP="00675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12BC5" w:rsidRPr="00675413" w:rsidSect="00DA2DEB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8E" w:rsidRDefault="0077368E" w:rsidP="00C12BC5">
      <w:r>
        <w:separator/>
      </w:r>
    </w:p>
  </w:endnote>
  <w:endnote w:type="continuationSeparator" w:id="0">
    <w:p w:rsidR="0077368E" w:rsidRDefault="0077368E" w:rsidP="00C1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8E" w:rsidRDefault="0077368E" w:rsidP="00C12BC5">
      <w:r>
        <w:separator/>
      </w:r>
    </w:p>
  </w:footnote>
  <w:footnote w:type="continuationSeparator" w:id="0">
    <w:p w:rsidR="0077368E" w:rsidRDefault="0077368E" w:rsidP="00C12BC5">
      <w:r>
        <w:continuationSeparator/>
      </w:r>
    </w:p>
  </w:footnote>
  <w:footnote w:id="1">
    <w:p w:rsidR="00C12BC5" w:rsidRDefault="00C12BC5" w:rsidP="00C12BC5">
      <w:pPr>
        <w:pStyle w:val="a6"/>
        <w:shd w:val="clear" w:color="auto" w:fill="auto"/>
        <w:jc w:val="left"/>
      </w:pPr>
      <w:r>
        <w:rPr>
          <w:color w:val="000000"/>
          <w:lang w:eastAsia="ru-RU" w:bidi="ru-RU"/>
        </w:rPr>
        <w:t>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BC5" w:rsidRDefault="00AB67C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4528820</wp:posOffset>
              </wp:positionH>
              <wp:positionV relativeFrom="page">
                <wp:posOffset>330835</wp:posOffset>
              </wp:positionV>
              <wp:extent cx="981075" cy="130175"/>
              <wp:effectExtent l="4445" t="0" r="0" b="63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2BC5" w:rsidRDefault="00C12BC5">
                          <w:proofErr w:type="spellStart"/>
                          <w:r>
                            <w:rPr>
                              <w:rStyle w:val="a4"/>
                            </w:rPr>
                            <w:t>гвмгшгажш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 xml:space="preserve">^ 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лмтам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356.6pt;margin-top:26.05pt;width:77.25pt;height:10.2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" filled="f" stroked="f">
              <v:textbox style="mso-fit-shape-to-text:t" inset="0,0,0,0">
                <w:txbxContent>
                  <w:p w:rsidR="00C12BC5" w:rsidRDefault="00C12BC5">
                    <w:proofErr w:type="spellStart"/>
                    <w:r>
                      <w:rPr>
                        <w:rStyle w:val="a4"/>
                      </w:rPr>
                      <w:t>гвмгшгажш</w:t>
                    </w:r>
                    <w:proofErr w:type="spellEnd"/>
                    <w:r>
                      <w:rPr>
                        <w:rStyle w:val="a4"/>
                      </w:rPr>
                      <w:t xml:space="preserve">^ </w:t>
                    </w:r>
                    <w:proofErr w:type="spellStart"/>
                    <w:r>
                      <w:rPr>
                        <w:rStyle w:val="a4"/>
                      </w:rPr>
                      <w:t>лмтам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84AA5"/>
    <w:multiLevelType w:val="multilevel"/>
    <w:tmpl w:val="D9F87F8E"/>
    <w:lvl w:ilvl="0">
      <w:start w:val="1"/>
      <w:numFmt w:val="bullet"/>
      <w:lvlText w:val="&gt;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8961FB"/>
    <w:multiLevelType w:val="multilevel"/>
    <w:tmpl w:val="33966384"/>
    <w:lvl w:ilvl="0">
      <w:start w:val="1"/>
      <w:numFmt w:val="bullet"/>
      <w:lvlText w:val="&gt;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B1"/>
    <w:rsid w:val="00037F6D"/>
    <w:rsid w:val="000A41DC"/>
    <w:rsid w:val="000C5ECE"/>
    <w:rsid w:val="001C73A6"/>
    <w:rsid w:val="002167C5"/>
    <w:rsid w:val="002865F6"/>
    <w:rsid w:val="00393568"/>
    <w:rsid w:val="004C6ACC"/>
    <w:rsid w:val="005654B1"/>
    <w:rsid w:val="005922A3"/>
    <w:rsid w:val="00675413"/>
    <w:rsid w:val="0077368E"/>
    <w:rsid w:val="007905D7"/>
    <w:rsid w:val="00993021"/>
    <w:rsid w:val="00AA525D"/>
    <w:rsid w:val="00AB67C4"/>
    <w:rsid w:val="00C12BC5"/>
    <w:rsid w:val="00DA2DEB"/>
    <w:rsid w:val="00E375F5"/>
    <w:rsid w:val="00E66471"/>
    <w:rsid w:val="00EE4EF3"/>
    <w:rsid w:val="00FE68C9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2BC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12BC5"/>
    <w:rPr>
      <w:rFonts w:ascii="Microsoft Sans Serif" w:eastAsia="Microsoft Sans Serif" w:hAnsi="Microsoft Sans Serif" w:cs="Microsoft Sans Serif"/>
      <w:spacing w:val="-10"/>
      <w:sz w:val="19"/>
      <w:szCs w:val="19"/>
      <w:shd w:val="clear" w:color="auto" w:fill="FFFFFF"/>
    </w:rPr>
  </w:style>
  <w:style w:type="character" w:customStyle="1" w:styleId="a3">
    <w:name w:val="Колонтитул_"/>
    <w:basedOn w:val="a0"/>
    <w:rsid w:val="00C12BC5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mpact9pt">
    <w:name w:val="Колонтитул + Impact;9 pt"/>
    <w:basedOn w:val="a3"/>
    <w:rsid w:val="00C12BC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a4">
    <w:name w:val="Колонтитул"/>
    <w:basedOn w:val="a3"/>
    <w:rsid w:val="00C12BC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105pt">
    <w:name w:val="Колонтитул + 10;5 pt"/>
    <w:basedOn w:val="a3"/>
    <w:rsid w:val="00C12BC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sid w:val="00C12BC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">
    <w:name w:val="Основной текст (3)_"/>
    <w:basedOn w:val="a0"/>
    <w:rsid w:val="00C12BC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30">
    <w:name w:val="Основной текст (3)"/>
    <w:basedOn w:val="3"/>
    <w:rsid w:val="00C12BC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C12BC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5LucidaSansUnicode-1pt">
    <w:name w:val="Основной текст (5) + Lucida Sans Unicode;Не курсив;Интервал -1 pt"/>
    <w:basedOn w:val="5"/>
    <w:rsid w:val="00C12BC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0">
    <w:name w:val="Основной текст (5)"/>
    <w:basedOn w:val="5"/>
    <w:rsid w:val="00C12BC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12BC5"/>
    <w:rPr>
      <w:rFonts w:ascii="Tahoma" w:eastAsia="Tahoma" w:hAnsi="Tahoma" w:cs="Tahoma"/>
      <w:sz w:val="58"/>
      <w:szCs w:val="58"/>
      <w:shd w:val="clear" w:color="auto" w:fill="FFFFFF"/>
    </w:rPr>
  </w:style>
  <w:style w:type="character" w:customStyle="1" w:styleId="441pt-1pt">
    <w:name w:val="Основной текст (4) + 41 pt;Интервал -1 pt"/>
    <w:basedOn w:val="4"/>
    <w:rsid w:val="00C12BC5"/>
    <w:rPr>
      <w:rFonts w:ascii="Tahoma" w:eastAsia="Tahoma" w:hAnsi="Tahoma" w:cs="Tahoma"/>
      <w:color w:val="000000"/>
      <w:spacing w:val="-20"/>
      <w:w w:val="100"/>
      <w:position w:val="0"/>
      <w:sz w:val="82"/>
      <w:szCs w:val="82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12BC5"/>
    <w:rPr>
      <w:rFonts w:ascii="Microsoft Sans Serif" w:eastAsia="Microsoft Sans Serif" w:hAnsi="Microsoft Sans Serif" w:cs="Microsoft Sans Serif"/>
      <w:spacing w:val="-10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2BC5"/>
    <w:pPr>
      <w:shd w:val="clear" w:color="auto" w:fill="FFFFFF"/>
      <w:spacing w:line="240" w:lineRule="exact"/>
      <w:jc w:val="both"/>
    </w:pPr>
    <w:rPr>
      <w:rFonts w:ascii="Microsoft Sans Serif" w:eastAsia="Microsoft Sans Serif" w:hAnsi="Microsoft Sans Serif" w:cs="Microsoft Sans Serif"/>
      <w:color w:val="auto"/>
      <w:spacing w:val="-10"/>
      <w:sz w:val="19"/>
      <w:szCs w:val="19"/>
      <w:lang w:eastAsia="en-US" w:bidi="ar-SA"/>
    </w:rPr>
  </w:style>
  <w:style w:type="paragraph" w:customStyle="1" w:styleId="40">
    <w:name w:val="Основной текст (4)"/>
    <w:basedOn w:val="a"/>
    <w:link w:val="4"/>
    <w:rsid w:val="00C12BC5"/>
    <w:pPr>
      <w:shd w:val="clear" w:color="auto" w:fill="FFFFFF"/>
      <w:spacing w:line="598" w:lineRule="exact"/>
    </w:pPr>
    <w:rPr>
      <w:rFonts w:ascii="Tahoma" w:eastAsia="Tahoma" w:hAnsi="Tahoma" w:cs="Tahoma"/>
      <w:color w:val="auto"/>
      <w:sz w:val="58"/>
      <w:szCs w:val="58"/>
      <w:lang w:eastAsia="en-US" w:bidi="ar-SA"/>
    </w:rPr>
  </w:style>
  <w:style w:type="paragraph" w:customStyle="1" w:styleId="60">
    <w:name w:val="Основной текст (6)"/>
    <w:basedOn w:val="a"/>
    <w:link w:val="6"/>
    <w:rsid w:val="00C12BC5"/>
    <w:pPr>
      <w:shd w:val="clear" w:color="auto" w:fill="FFFFFF"/>
      <w:spacing w:line="240" w:lineRule="exact"/>
      <w:jc w:val="both"/>
    </w:pPr>
    <w:rPr>
      <w:rFonts w:ascii="Microsoft Sans Serif" w:eastAsia="Microsoft Sans Serif" w:hAnsi="Microsoft Sans Serif" w:cs="Microsoft Sans Serif"/>
      <w:color w:val="auto"/>
      <w:spacing w:val="-10"/>
      <w:sz w:val="19"/>
      <w:szCs w:val="19"/>
      <w:lang w:eastAsia="en-US" w:bidi="ar-SA"/>
    </w:rPr>
  </w:style>
  <w:style w:type="character" w:customStyle="1" w:styleId="a5">
    <w:name w:val="Сноска_"/>
    <w:basedOn w:val="a0"/>
    <w:link w:val="a6"/>
    <w:rsid w:val="00C12BC5"/>
    <w:rPr>
      <w:rFonts w:ascii="Tahoma" w:eastAsia="Tahoma" w:hAnsi="Tahoma" w:cs="Tahoma"/>
      <w:b/>
      <w:bCs/>
      <w:i/>
      <w:iCs/>
      <w:spacing w:val="-10"/>
      <w:sz w:val="16"/>
      <w:szCs w:val="16"/>
      <w:shd w:val="clear" w:color="auto" w:fill="FFFFFF"/>
    </w:rPr>
  </w:style>
  <w:style w:type="character" w:customStyle="1" w:styleId="Arial85pt0pt">
    <w:name w:val="Сноска + Arial;8;5 pt;Не полужирный;Не курсив;Интервал 0 pt"/>
    <w:basedOn w:val="a5"/>
    <w:rsid w:val="00C12BC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a6">
    <w:name w:val="Сноска"/>
    <w:basedOn w:val="a"/>
    <w:link w:val="a5"/>
    <w:rsid w:val="00C12BC5"/>
    <w:pPr>
      <w:shd w:val="clear" w:color="auto" w:fill="FFFFFF"/>
      <w:spacing w:line="199" w:lineRule="exact"/>
      <w:jc w:val="both"/>
    </w:pPr>
    <w:rPr>
      <w:rFonts w:ascii="Tahoma" w:eastAsia="Tahoma" w:hAnsi="Tahoma" w:cs="Tahoma"/>
      <w:b/>
      <w:bCs/>
      <w:i/>
      <w:iCs/>
      <w:color w:val="auto"/>
      <w:spacing w:val="-10"/>
      <w:sz w:val="16"/>
      <w:szCs w:val="16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7905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05D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7905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05D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2167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7C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2BC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12BC5"/>
    <w:rPr>
      <w:rFonts w:ascii="Microsoft Sans Serif" w:eastAsia="Microsoft Sans Serif" w:hAnsi="Microsoft Sans Serif" w:cs="Microsoft Sans Serif"/>
      <w:spacing w:val="-10"/>
      <w:sz w:val="19"/>
      <w:szCs w:val="19"/>
      <w:shd w:val="clear" w:color="auto" w:fill="FFFFFF"/>
    </w:rPr>
  </w:style>
  <w:style w:type="character" w:customStyle="1" w:styleId="a3">
    <w:name w:val="Колонтитул_"/>
    <w:basedOn w:val="a0"/>
    <w:rsid w:val="00C12BC5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mpact9pt">
    <w:name w:val="Колонтитул + Impact;9 pt"/>
    <w:basedOn w:val="a3"/>
    <w:rsid w:val="00C12BC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a4">
    <w:name w:val="Колонтитул"/>
    <w:basedOn w:val="a3"/>
    <w:rsid w:val="00C12BC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105pt">
    <w:name w:val="Колонтитул + 10;5 pt"/>
    <w:basedOn w:val="a3"/>
    <w:rsid w:val="00C12BC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0pt">
    <w:name w:val="Основной текст (3) + Не полужирный;Интервал 0 pt"/>
    <w:basedOn w:val="3"/>
    <w:rsid w:val="00C12BC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">
    <w:name w:val="Основной текст (3)_"/>
    <w:basedOn w:val="a0"/>
    <w:rsid w:val="00C12BC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20"/>
      <w:sz w:val="19"/>
      <w:szCs w:val="19"/>
      <w:u w:val="none"/>
    </w:rPr>
  </w:style>
  <w:style w:type="character" w:customStyle="1" w:styleId="30">
    <w:name w:val="Основной текст (3)"/>
    <w:basedOn w:val="3"/>
    <w:rsid w:val="00C12BC5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/>
      <w:color w:val="000000"/>
      <w:spacing w:val="-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C12BC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5LucidaSansUnicode-1pt">
    <w:name w:val="Основной текст (5) + Lucida Sans Unicode;Не курсив;Интервал -1 pt"/>
    <w:basedOn w:val="5"/>
    <w:rsid w:val="00C12BC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0">
    <w:name w:val="Основной текст (5)"/>
    <w:basedOn w:val="5"/>
    <w:rsid w:val="00C12BC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12BC5"/>
    <w:rPr>
      <w:rFonts w:ascii="Tahoma" w:eastAsia="Tahoma" w:hAnsi="Tahoma" w:cs="Tahoma"/>
      <w:sz w:val="58"/>
      <w:szCs w:val="58"/>
      <w:shd w:val="clear" w:color="auto" w:fill="FFFFFF"/>
    </w:rPr>
  </w:style>
  <w:style w:type="character" w:customStyle="1" w:styleId="441pt-1pt">
    <w:name w:val="Основной текст (4) + 41 pt;Интервал -1 pt"/>
    <w:basedOn w:val="4"/>
    <w:rsid w:val="00C12BC5"/>
    <w:rPr>
      <w:rFonts w:ascii="Tahoma" w:eastAsia="Tahoma" w:hAnsi="Tahoma" w:cs="Tahoma"/>
      <w:color w:val="000000"/>
      <w:spacing w:val="-20"/>
      <w:w w:val="100"/>
      <w:position w:val="0"/>
      <w:sz w:val="82"/>
      <w:szCs w:val="82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C12BC5"/>
    <w:rPr>
      <w:rFonts w:ascii="Microsoft Sans Serif" w:eastAsia="Microsoft Sans Serif" w:hAnsi="Microsoft Sans Serif" w:cs="Microsoft Sans Serif"/>
      <w:spacing w:val="-10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2BC5"/>
    <w:pPr>
      <w:shd w:val="clear" w:color="auto" w:fill="FFFFFF"/>
      <w:spacing w:line="240" w:lineRule="exact"/>
      <w:jc w:val="both"/>
    </w:pPr>
    <w:rPr>
      <w:rFonts w:ascii="Microsoft Sans Serif" w:eastAsia="Microsoft Sans Serif" w:hAnsi="Microsoft Sans Serif" w:cs="Microsoft Sans Serif"/>
      <w:color w:val="auto"/>
      <w:spacing w:val="-10"/>
      <w:sz w:val="19"/>
      <w:szCs w:val="19"/>
      <w:lang w:eastAsia="en-US" w:bidi="ar-SA"/>
    </w:rPr>
  </w:style>
  <w:style w:type="paragraph" w:customStyle="1" w:styleId="40">
    <w:name w:val="Основной текст (4)"/>
    <w:basedOn w:val="a"/>
    <w:link w:val="4"/>
    <w:rsid w:val="00C12BC5"/>
    <w:pPr>
      <w:shd w:val="clear" w:color="auto" w:fill="FFFFFF"/>
      <w:spacing w:line="598" w:lineRule="exact"/>
    </w:pPr>
    <w:rPr>
      <w:rFonts w:ascii="Tahoma" w:eastAsia="Tahoma" w:hAnsi="Tahoma" w:cs="Tahoma"/>
      <w:color w:val="auto"/>
      <w:sz w:val="58"/>
      <w:szCs w:val="58"/>
      <w:lang w:eastAsia="en-US" w:bidi="ar-SA"/>
    </w:rPr>
  </w:style>
  <w:style w:type="paragraph" w:customStyle="1" w:styleId="60">
    <w:name w:val="Основной текст (6)"/>
    <w:basedOn w:val="a"/>
    <w:link w:val="6"/>
    <w:rsid w:val="00C12BC5"/>
    <w:pPr>
      <w:shd w:val="clear" w:color="auto" w:fill="FFFFFF"/>
      <w:spacing w:line="240" w:lineRule="exact"/>
      <w:jc w:val="both"/>
    </w:pPr>
    <w:rPr>
      <w:rFonts w:ascii="Microsoft Sans Serif" w:eastAsia="Microsoft Sans Serif" w:hAnsi="Microsoft Sans Serif" w:cs="Microsoft Sans Serif"/>
      <w:color w:val="auto"/>
      <w:spacing w:val="-10"/>
      <w:sz w:val="19"/>
      <w:szCs w:val="19"/>
      <w:lang w:eastAsia="en-US" w:bidi="ar-SA"/>
    </w:rPr>
  </w:style>
  <w:style w:type="character" w:customStyle="1" w:styleId="a5">
    <w:name w:val="Сноска_"/>
    <w:basedOn w:val="a0"/>
    <w:link w:val="a6"/>
    <w:rsid w:val="00C12BC5"/>
    <w:rPr>
      <w:rFonts w:ascii="Tahoma" w:eastAsia="Tahoma" w:hAnsi="Tahoma" w:cs="Tahoma"/>
      <w:b/>
      <w:bCs/>
      <w:i/>
      <w:iCs/>
      <w:spacing w:val="-10"/>
      <w:sz w:val="16"/>
      <w:szCs w:val="16"/>
      <w:shd w:val="clear" w:color="auto" w:fill="FFFFFF"/>
    </w:rPr>
  </w:style>
  <w:style w:type="character" w:customStyle="1" w:styleId="Arial85pt0pt">
    <w:name w:val="Сноска + Arial;8;5 pt;Не полужирный;Не курсив;Интервал 0 pt"/>
    <w:basedOn w:val="a5"/>
    <w:rsid w:val="00C12BC5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a6">
    <w:name w:val="Сноска"/>
    <w:basedOn w:val="a"/>
    <w:link w:val="a5"/>
    <w:rsid w:val="00C12BC5"/>
    <w:pPr>
      <w:shd w:val="clear" w:color="auto" w:fill="FFFFFF"/>
      <w:spacing w:line="199" w:lineRule="exact"/>
      <w:jc w:val="both"/>
    </w:pPr>
    <w:rPr>
      <w:rFonts w:ascii="Tahoma" w:eastAsia="Tahoma" w:hAnsi="Tahoma" w:cs="Tahoma"/>
      <w:b/>
      <w:bCs/>
      <w:i/>
      <w:iCs/>
      <w:color w:val="auto"/>
      <w:spacing w:val="-10"/>
      <w:sz w:val="16"/>
      <w:szCs w:val="16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7905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05D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7905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05D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2167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7C5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E9BF-4EF6-41C3-A763-174B412F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12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2020-11-13T10:14:00Z</cp:lastPrinted>
  <dcterms:created xsi:type="dcterms:W3CDTF">2020-11-11T08:10:00Z</dcterms:created>
  <dcterms:modified xsi:type="dcterms:W3CDTF">2020-11-13T10:56:00Z</dcterms:modified>
</cp:coreProperties>
</file>