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59" w:rsidRDefault="005E0F59"/>
    <w:p w:rsidR="00466B0C" w:rsidRPr="002D2ECE" w:rsidRDefault="00466B0C" w:rsidP="00466B0C">
      <w:pPr>
        <w:tabs>
          <w:tab w:val="left" w:pos="1560"/>
        </w:tabs>
        <w:spacing w:after="0"/>
        <w:rPr>
          <w:b/>
          <w:sz w:val="28"/>
          <w:szCs w:val="28"/>
        </w:rPr>
      </w:pPr>
      <w:r w:rsidRPr="002D2ECE"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466B0C" w:rsidRPr="002D2ECE" w:rsidRDefault="00466B0C" w:rsidP="00466B0C">
      <w:pPr>
        <w:tabs>
          <w:tab w:val="left" w:pos="1560"/>
        </w:tabs>
        <w:spacing w:after="0"/>
        <w:jc w:val="center"/>
        <w:rPr>
          <w:b/>
          <w:sz w:val="28"/>
          <w:szCs w:val="28"/>
        </w:rPr>
      </w:pPr>
      <w:r w:rsidRPr="002D2ECE">
        <w:rPr>
          <w:b/>
          <w:sz w:val="28"/>
          <w:szCs w:val="28"/>
        </w:rPr>
        <w:t>«Центр Детского Творчества»</w:t>
      </w:r>
    </w:p>
    <w:p w:rsidR="005E0F59" w:rsidRPr="005E0F59" w:rsidRDefault="005E0F59" w:rsidP="005E0F59"/>
    <w:p w:rsidR="005E0F59" w:rsidRDefault="005E0F59" w:rsidP="005E0F59"/>
    <w:p w:rsidR="00466B0C" w:rsidRPr="005E0F59" w:rsidRDefault="00466B0C" w:rsidP="005E0F59"/>
    <w:p w:rsidR="005E0F59" w:rsidRPr="005E0F59" w:rsidRDefault="005E0F59" w:rsidP="005E0F59"/>
    <w:p w:rsidR="00466B0C" w:rsidRDefault="00466B0C" w:rsidP="00466B0C">
      <w:pPr>
        <w:tabs>
          <w:tab w:val="left" w:pos="1611"/>
        </w:tabs>
        <w:jc w:val="center"/>
        <w:rPr>
          <w:b/>
          <w:sz w:val="56"/>
          <w:szCs w:val="56"/>
        </w:rPr>
      </w:pPr>
      <w:r w:rsidRPr="00466B0C">
        <w:rPr>
          <w:b/>
          <w:sz w:val="144"/>
          <w:szCs w:val="144"/>
        </w:rPr>
        <w:t>Доклад</w:t>
      </w:r>
    </w:p>
    <w:p w:rsidR="00466B0C" w:rsidRDefault="00466B0C" w:rsidP="00466B0C">
      <w:pPr>
        <w:tabs>
          <w:tab w:val="left" w:pos="1611"/>
        </w:tabs>
        <w:jc w:val="center"/>
        <w:rPr>
          <w:b/>
          <w:sz w:val="56"/>
          <w:szCs w:val="56"/>
        </w:rPr>
      </w:pPr>
      <w:r w:rsidRPr="00466B0C">
        <w:rPr>
          <w:b/>
          <w:sz w:val="56"/>
          <w:szCs w:val="56"/>
        </w:rPr>
        <w:t>на тему</w:t>
      </w:r>
    </w:p>
    <w:p w:rsidR="00466B0C" w:rsidRPr="00466B0C" w:rsidRDefault="00466B0C" w:rsidP="00466B0C">
      <w:pPr>
        <w:tabs>
          <w:tab w:val="left" w:pos="1611"/>
        </w:tabs>
        <w:jc w:val="center"/>
        <w:rPr>
          <w:b/>
          <w:sz w:val="56"/>
          <w:szCs w:val="56"/>
        </w:rPr>
      </w:pPr>
    </w:p>
    <w:p w:rsidR="00466B0C" w:rsidRPr="00466B0C" w:rsidRDefault="00466B0C" w:rsidP="00466B0C">
      <w:pPr>
        <w:tabs>
          <w:tab w:val="left" w:pos="1611"/>
        </w:tabs>
        <w:jc w:val="center"/>
        <w:rPr>
          <w:sz w:val="52"/>
          <w:szCs w:val="52"/>
        </w:rPr>
      </w:pPr>
      <w:r w:rsidRPr="00466B0C">
        <w:rPr>
          <w:sz w:val="52"/>
          <w:szCs w:val="52"/>
        </w:rPr>
        <w:t>«</w:t>
      </w:r>
      <w:r w:rsidRPr="00466B0C">
        <w:rPr>
          <w:b/>
          <w:bCs/>
          <w:sz w:val="52"/>
          <w:szCs w:val="52"/>
        </w:rPr>
        <w:t>Создание условий для  участия семьи в массовых мероприятиях в ЦДТ»</w:t>
      </w:r>
    </w:p>
    <w:p w:rsidR="00466B0C" w:rsidRPr="00466B0C" w:rsidRDefault="000E5394" w:rsidP="000E5394">
      <w:pPr>
        <w:tabs>
          <w:tab w:val="left" w:pos="7737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AE5ABE" w:rsidRDefault="00466B0C" w:rsidP="00466B0C">
      <w:pPr>
        <w:tabs>
          <w:tab w:val="left" w:pos="5162"/>
        </w:tabs>
        <w:jc w:val="right"/>
        <w:rPr>
          <w:sz w:val="32"/>
          <w:szCs w:val="32"/>
        </w:rPr>
      </w:pPr>
      <w:r w:rsidRPr="00AE5ABE">
        <w:rPr>
          <w:b/>
          <w:sz w:val="32"/>
          <w:szCs w:val="32"/>
        </w:rPr>
        <w:t>Выполнила</w:t>
      </w:r>
      <w:r>
        <w:rPr>
          <w:sz w:val="32"/>
          <w:szCs w:val="32"/>
        </w:rPr>
        <w:t>:</w:t>
      </w:r>
    </w:p>
    <w:p w:rsidR="00466B0C" w:rsidRDefault="00466B0C" w:rsidP="00466B0C">
      <w:pPr>
        <w:tabs>
          <w:tab w:val="left" w:pos="5162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методист   </w:t>
      </w:r>
      <w:proofErr w:type="spellStart"/>
      <w:r w:rsidRPr="00466B0C">
        <w:rPr>
          <w:sz w:val="32"/>
          <w:szCs w:val="32"/>
        </w:rPr>
        <w:t>Габибова</w:t>
      </w:r>
      <w:proofErr w:type="spellEnd"/>
      <w:r w:rsidRPr="00466B0C">
        <w:rPr>
          <w:sz w:val="32"/>
          <w:szCs w:val="32"/>
        </w:rPr>
        <w:t xml:space="preserve"> Н.А</w:t>
      </w:r>
    </w:p>
    <w:p w:rsidR="00466B0C" w:rsidRPr="00466B0C" w:rsidRDefault="00466B0C" w:rsidP="00466B0C">
      <w:pPr>
        <w:rPr>
          <w:sz w:val="32"/>
          <w:szCs w:val="32"/>
        </w:rPr>
      </w:pPr>
    </w:p>
    <w:p w:rsidR="00466B0C" w:rsidRPr="00466B0C" w:rsidRDefault="00466B0C" w:rsidP="00466B0C">
      <w:pPr>
        <w:rPr>
          <w:sz w:val="32"/>
          <w:szCs w:val="32"/>
        </w:rPr>
      </w:pPr>
    </w:p>
    <w:p w:rsidR="00466B0C" w:rsidRDefault="00466B0C" w:rsidP="00466B0C">
      <w:pPr>
        <w:rPr>
          <w:sz w:val="32"/>
          <w:szCs w:val="32"/>
        </w:rPr>
      </w:pPr>
    </w:p>
    <w:p w:rsidR="00AE5ABE" w:rsidRPr="00F30731" w:rsidRDefault="00466B0C" w:rsidP="00466B0C">
      <w:pPr>
        <w:tabs>
          <w:tab w:val="left" w:pos="3600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F30731">
        <w:rPr>
          <w:b/>
          <w:sz w:val="32"/>
          <w:szCs w:val="32"/>
        </w:rPr>
        <w:t>Махачкала 201</w:t>
      </w:r>
      <w:r w:rsidR="00AE5ABE" w:rsidRPr="00F30731">
        <w:rPr>
          <w:b/>
          <w:sz w:val="32"/>
          <w:szCs w:val="32"/>
        </w:rPr>
        <w:t>9г</w:t>
      </w:r>
    </w:p>
    <w:p w:rsidR="00AE5ABE" w:rsidRDefault="00AE5ABE" w:rsidP="00466B0C">
      <w:pPr>
        <w:tabs>
          <w:tab w:val="left" w:pos="3600"/>
        </w:tabs>
        <w:rPr>
          <w:sz w:val="32"/>
          <w:szCs w:val="32"/>
        </w:rPr>
      </w:pPr>
    </w:p>
    <w:p w:rsidR="00AE5ABE" w:rsidRDefault="00AE5ABE" w:rsidP="00466B0C">
      <w:pPr>
        <w:tabs>
          <w:tab w:val="left" w:pos="3600"/>
        </w:tabs>
        <w:rPr>
          <w:sz w:val="32"/>
          <w:szCs w:val="32"/>
        </w:rPr>
      </w:pPr>
    </w:p>
    <w:p w:rsidR="00AE5ABE" w:rsidRPr="00AE5ABE" w:rsidRDefault="00AE5ABE" w:rsidP="00AE5ABE">
      <w:pPr>
        <w:pStyle w:val="2"/>
        <w:spacing w:line="360" w:lineRule="auto"/>
        <w:rPr>
          <w:rFonts w:asciiTheme="minorHAnsi" w:hAnsiTheme="minorHAnsi" w:cstheme="minorHAnsi"/>
          <w:b w:val="0"/>
          <w:sz w:val="32"/>
          <w:szCs w:val="32"/>
        </w:rPr>
      </w:pPr>
      <w:r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         </w:t>
      </w:r>
      <w:r w:rsidRPr="00AE5ABE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Современное образование ставит задачу развития творческой личности способной определить свое место в обществе и ориентироваться </w:t>
      </w:r>
      <w:r w:rsidR="000E5394">
        <w:rPr>
          <w:rFonts w:asciiTheme="minorHAnsi" w:hAnsiTheme="minorHAnsi" w:cstheme="minorHAnsi"/>
          <w:b w:val="0"/>
          <w:color w:val="auto"/>
          <w:sz w:val="32"/>
          <w:szCs w:val="32"/>
        </w:rPr>
        <w:t>в разных жизненных ситуациях</w:t>
      </w:r>
      <w:proofErr w:type="gramStart"/>
      <w:r w:rsidR="000E5394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.</w:t>
      </w:r>
      <w:proofErr w:type="gramEnd"/>
      <w:r w:rsidR="000E5394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Р</w:t>
      </w:r>
      <w:r w:rsidRPr="00AE5ABE">
        <w:rPr>
          <w:rFonts w:asciiTheme="minorHAnsi" w:hAnsiTheme="minorHAnsi" w:cstheme="minorHAnsi"/>
          <w:b w:val="0"/>
          <w:color w:val="auto"/>
          <w:sz w:val="32"/>
          <w:szCs w:val="32"/>
        </w:rPr>
        <w:t>азвитие таких качеств актуально  в условиях дополнительного образования. Ведь самой целью дополнительного образования является развитие у детей моти</w:t>
      </w:r>
      <w:r w:rsidR="000E5394">
        <w:rPr>
          <w:rFonts w:asciiTheme="minorHAnsi" w:hAnsiTheme="minorHAnsi" w:cstheme="minorHAnsi"/>
          <w:b w:val="0"/>
          <w:color w:val="auto"/>
          <w:sz w:val="32"/>
          <w:szCs w:val="32"/>
        </w:rPr>
        <w:t>вации к познанию и творчеству</w:t>
      </w:r>
      <w:proofErr w:type="gramStart"/>
      <w:r w:rsidR="000E5394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.</w:t>
      </w:r>
      <w:proofErr w:type="gramEnd"/>
      <w:r w:rsidR="000E5394">
        <w:rPr>
          <w:rFonts w:asciiTheme="minorHAnsi" w:hAnsiTheme="minorHAnsi" w:cstheme="minorHAnsi"/>
          <w:b w:val="0"/>
          <w:color w:val="auto"/>
          <w:sz w:val="32"/>
          <w:szCs w:val="32"/>
        </w:rPr>
        <w:t>С</w:t>
      </w:r>
      <w:r w:rsidRPr="00AE5ABE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одействие  к самоопределению их как личности, привлечение к здоровому образу жизни. </w:t>
      </w:r>
      <w:r w:rsidR="000E5394" w:rsidRPr="00AE5ABE">
        <w:rPr>
          <w:rFonts w:asciiTheme="minorHAnsi" w:hAnsiTheme="minorHAnsi" w:cstheme="minorHAnsi"/>
          <w:b w:val="0"/>
          <w:color w:val="auto"/>
          <w:sz w:val="32"/>
          <w:szCs w:val="32"/>
        </w:rPr>
        <w:t>А</w:t>
      </w:r>
      <w:r w:rsidRPr="00AE5ABE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для достижения этой цели необходимо развитие творческих способностей, которые определяют успешность творческой деятельности личности</w:t>
      </w:r>
      <w:proofErr w:type="gramStart"/>
      <w:r w:rsidRPr="00AE5ABE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,</w:t>
      </w:r>
      <w:proofErr w:type="gramEnd"/>
      <w:r w:rsidRPr="00AE5ABE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которые как раз мы развиваем в центре .</w:t>
      </w:r>
      <w:r w:rsidRPr="00AE5ABE">
        <w:rPr>
          <w:rFonts w:asciiTheme="minorHAnsi" w:hAnsiTheme="minorHAnsi" w:cstheme="minorHAnsi"/>
          <w:b w:val="0"/>
          <w:color w:val="222222"/>
          <w:sz w:val="32"/>
          <w:szCs w:val="32"/>
        </w:rPr>
        <w:t xml:space="preserve"> ЦДТ это социально-педагогическая система, которая функционирует на основе социального заказа. Центр  оказывает широкий спектр образовательных услуг, удовлетворяет постоянно изменяющиеся индивидуальные, </w:t>
      </w:r>
      <w:proofErr w:type="spellStart"/>
      <w:r w:rsidRPr="00AE5ABE">
        <w:rPr>
          <w:rFonts w:asciiTheme="minorHAnsi" w:hAnsiTheme="minorHAnsi" w:cstheme="minorHAnsi"/>
          <w:b w:val="0"/>
          <w:color w:val="222222"/>
          <w:sz w:val="32"/>
          <w:szCs w:val="32"/>
        </w:rPr>
        <w:t>социокультурные</w:t>
      </w:r>
      <w:proofErr w:type="spellEnd"/>
      <w:r w:rsidRPr="00AE5ABE">
        <w:rPr>
          <w:rFonts w:asciiTheme="minorHAnsi" w:hAnsiTheme="minorHAnsi" w:cstheme="minorHAnsi"/>
          <w:b w:val="0"/>
          <w:color w:val="222222"/>
          <w:sz w:val="32"/>
          <w:szCs w:val="32"/>
        </w:rPr>
        <w:t>, образовательные потребности детей. Учреждение  обеспечивает учащимся свободу выбора видов, форм деятельности  детских объединений по интересам, освоение  новых социальных ролей, опыта, неформальное общение, формирование познавательных интересов, а также создает условия для творческого развития каждого ребенка, его адаптации к социальным изменениям и приобщение к культурным ценностям.</w:t>
      </w:r>
    </w:p>
    <w:p w:rsidR="00AE5ABE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</w:p>
    <w:p w:rsidR="00AE5ABE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</w:p>
    <w:p w:rsidR="00AE5ABE" w:rsidRPr="00AE5ABE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</w:p>
    <w:p w:rsidR="00AE5ABE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inorHAnsi" w:hAnsiTheme="minorHAnsi" w:cstheme="minorHAnsi"/>
          <w:color w:val="000000"/>
          <w:sz w:val="32"/>
          <w:szCs w:val="32"/>
        </w:rPr>
      </w:pPr>
    </w:p>
    <w:p w:rsidR="00AE5ABE" w:rsidRPr="00E31D91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Style w:val="a4"/>
          <w:rFonts w:asciiTheme="minorHAnsi" w:hAnsiTheme="minorHAnsi" w:cstheme="minorHAnsi"/>
          <w:color w:val="000000"/>
          <w:sz w:val="32"/>
          <w:szCs w:val="32"/>
        </w:rPr>
        <w:t>Цель работы «Центра детского творчества» </w:t>
      </w:r>
      <w:r w:rsidRPr="00E31D91">
        <w:rPr>
          <w:rFonts w:asciiTheme="minorHAnsi" w:hAnsiTheme="minorHAnsi" w:cstheme="minorHAnsi"/>
          <w:color w:val="000000"/>
          <w:sz w:val="32"/>
          <w:szCs w:val="32"/>
        </w:rPr>
        <w:t>по сотрудничеству с семьей:</w:t>
      </w:r>
    </w:p>
    <w:p w:rsidR="00AE5ABE" w:rsidRPr="00E31D91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Организация сотрудничества между педагогическим коллективом и родителями в интересах творческого и свободного развития личности ребенка.</w:t>
      </w:r>
    </w:p>
    <w:p w:rsidR="00AE5ABE" w:rsidRPr="00E31D91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Style w:val="a4"/>
          <w:rFonts w:asciiTheme="minorHAnsi" w:hAnsiTheme="minorHAnsi" w:cstheme="minorHAnsi"/>
          <w:color w:val="000000"/>
          <w:sz w:val="32"/>
          <w:szCs w:val="32"/>
        </w:rPr>
        <w:t>Задачи:</w:t>
      </w:r>
    </w:p>
    <w:p w:rsidR="00AE5ABE" w:rsidRPr="00E31D91" w:rsidRDefault="00AE5ABE" w:rsidP="00AE5A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Изучить семьи путем выявления их возможностей по воспитанию детей.</w:t>
      </w:r>
    </w:p>
    <w:p w:rsidR="00AE5ABE" w:rsidRPr="00E31D91" w:rsidRDefault="00AE5ABE" w:rsidP="00AE5A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Организовать семейное воспитание через возрождение семейной </w:t>
      </w:r>
      <w:proofErr w:type="spellStart"/>
      <w:r w:rsidRPr="00E31D91">
        <w:rPr>
          <w:rFonts w:asciiTheme="minorHAnsi" w:hAnsiTheme="minorHAnsi" w:cstheme="minorHAnsi"/>
          <w:color w:val="000000"/>
          <w:sz w:val="32"/>
          <w:szCs w:val="32"/>
        </w:rPr>
        <w:t>досуговой</w:t>
      </w:r>
      <w:proofErr w:type="spellEnd"/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 деятельности.</w:t>
      </w:r>
    </w:p>
    <w:p w:rsidR="00AE5ABE" w:rsidRPr="00E31D91" w:rsidRDefault="00AE5ABE" w:rsidP="00AE5A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Развивать культуру внутрисемейного общения.</w:t>
      </w:r>
    </w:p>
    <w:p w:rsidR="00AE5ABE" w:rsidRPr="00E31D91" w:rsidRDefault="00AE5ABE" w:rsidP="00AE5A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Выявить функции сотрудничества педагогического коллектива и родителей.</w:t>
      </w:r>
    </w:p>
    <w:p w:rsidR="00AE5ABE" w:rsidRPr="00E31D91" w:rsidRDefault="00AE5ABE" w:rsidP="00AE5A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Создать творческую группу по поддержке и взаимодействию с семьями, возрождать семейные традиции, утверждать здоровый образ жизни.</w:t>
      </w:r>
    </w:p>
    <w:p w:rsidR="00AE5ABE" w:rsidRPr="00E31D91" w:rsidRDefault="00AE5ABE" w:rsidP="00AE5A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Определить формы взаимодействия педагогического коллектива и родителей.</w:t>
      </w:r>
    </w:p>
    <w:p w:rsidR="00AE5ABE" w:rsidRPr="00E31D91" w:rsidRDefault="00AE5ABE" w:rsidP="00AE5A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Использовать личностно-ориентированный подход к ребенку и родителям.</w:t>
      </w:r>
    </w:p>
    <w:p w:rsidR="00AE5ABE" w:rsidRPr="00E31D91" w:rsidRDefault="00AE5ABE" w:rsidP="00AE5A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Анализировать результаты совместной деятельности педагогического коллектива «Центра детского творчества» и родителей по воспитанию обучающихся.</w:t>
      </w: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</w:p>
    <w:p w:rsidR="00AE5ABE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</w:p>
    <w:p w:rsidR="00AE5ABE" w:rsidRPr="00E31D91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       </w:t>
      </w:r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Взаимодействие семьи и «Центра детского творчества» направлено на активное включение родителей в учебно-воспитательный процесс, </w:t>
      </w:r>
      <w:proofErr w:type="spellStart"/>
      <w:r w:rsidRPr="00E31D91">
        <w:rPr>
          <w:rFonts w:asciiTheme="minorHAnsi" w:hAnsiTheme="minorHAnsi" w:cstheme="minorHAnsi"/>
          <w:color w:val="000000"/>
          <w:sz w:val="32"/>
          <w:szCs w:val="32"/>
        </w:rPr>
        <w:t>досуговую</w:t>
      </w:r>
      <w:proofErr w:type="spellEnd"/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 деятельность, сотрудничество с детьми и педагогами.</w:t>
      </w:r>
    </w:p>
    <w:p w:rsidR="00AE5ABE" w:rsidRPr="00E31D91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Следовательно, </w:t>
      </w:r>
      <w:r w:rsidRPr="00E31D91">
        <w:rPr>
          <w:rStyle w:val="a4"/>
          <w:rFonts w:asciiTheme="minorHAnsi" w:hAnsiTheme="minorHAnsi" w:cstheme="minorHAnsi"/>
          <w:color w:val="000000"/>
          <w:sz w:val="32"/>
          <w:szCs w:val="32"/>
        </w:rPr>
        <w:t>главными функциями взаимодействия</w:t>
      </w:r>
      <w:r w:rsidRPr="00E31D91">
        <w:rPr>
          <w:rFonts w:asciiTheme="minorHAnsi" w:hAnsiTheme="minorHAnsi" w:cstheme="minorHAnsi"/>
          <w:color w:val="000000"/>
          <w:sz w:val="32"/>
          <w:szCs w:val="32"/>
        </w:rPr>
        <w:t> семьи и «Центра детского творчества»:</w:t>
      </w:r>
    </w:p>
    <w:p w:rsidR="00AE5ABE" w:rsidRPr="00E31D91" w:rsidRDefault="00AE5ABE" w:rsidP="00A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информационная;</w:t>
      </w:r>
    </w:p>
    <w:p w:rsidR="00AE5ABE" w:rsidRPr="00E31D91" w:rsidRDefault="00AE5ABE" w:rsidP="00A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воспитательно-развивающая;</w:t>
      </w:r>
    </w:p>
    <w:p w:rsidR="00AE5ABE" w:rsidRPr="00E31D91" w:rsidRDefault="00AE5ABE" w:rsidP="00A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формирующая;</w:t>
      </w:r>
    </w:p>
    <w:p w:rsidR="00AE5ABE" w:rsidRPr="00E31D91" w:rsidRDefault="00AE5ABE" w:rsidP="00A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охранно-оздоровительная;</w:t>
      </w:r>
    </w:p>
    <w:p w:rsidR="00AE5ABE" w:rsidRPr="00E31D91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контролирующая</w:t>
      </w:r>
    </w:p>
    <w:p w:rsidR="00AE5ABE" w:rsidRPr="00E31D91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</w:p>
    <w:p w:rsidR="00AE5ABE" w:rsidRPr="00E31D91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В практике работы  центра должны применяться самые разнообразные </w:t>
      </w:r>
      <w:r w:rsidRPr="00E31D91">
        <w:rPr>
          <w:rStyle w:val="a4"/>
          <w:rFonts w:asciiTheme="minorHAnsi" w:hAnsiTheme="minorHAnsi" w:cstheme="minorHAnsi"/>
          <w:color w:val="000000"/>
          <w:sz w:val="32"/>
          <w:szCs w:val="32"/>
        </w:rPr>
        <w:t>формы взаимодействия</w:t>
      </w:r>
      <w:r w:rsidRPr="00E31D91">
        <w:rPr>
          <w:rFonts w:asciiTheme="minorHAnsi" w:hAnsiTheme="minorHAnsi" w:cstheme="minorHAnsi"/>
          <w:color w:val="000000"/>
          <w:sz w:val="32"/>
          <w:szCs w:val="32"/>
        </w:rPr>
        <w:t> педагогического коллектива и родителей:</w:t>
      </w:r>
    </w:p>
    <w:p w:rsidR="00AE5ABE" w:rsidRPr="00E31D91" w:rsidRDefault="00AE5ABE" w:rsidP="00AE5A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Дни открытых дверей;</w:t>
      </w:r>
    </w:p>
    <w:p w:rsidR="00AE5ABE" w:rsidRPr="00E31D91" w:rsidRDefault="00AE5ABE" w:rsidP="00AE5A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родительские собрания;</w:t>
      </w:r>
    </w:p>
    <w:p w:rsidR="00AE5ABE" w:rsidRPr="00E31D91" w:rsidRDefault="00AE5ABE" w:rsidP="00AE5A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индивидуальные консультации;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анкетирование родителей;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выставки творческих работ;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открытые занятия;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творческие мастерские;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семейные праздники;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праздничные программы;</w:t>
      </w:r>
    </w:p>
    <w:p w:rsidR="00AE5ABE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вечер отдыха;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конкурсы;</w:t>
      </w:r>
    </w:p>
    <w:p w:rsidR="00AE5ABE" w:rsidRPr="00E31D91" w:rsidRDefault="00AE5ABE" w:rsidP="00AE5AB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мастер – класс;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час общения;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proofErr w:type="spellStart"/>
      <w:r w:rsidRPr="00E31D91">
        <w:rPr>
          <w:rFonts w:asciiTheme="minorHAnsi" w:hAnsiTheme="minorHAnsi" w:cstheme="minorHAnsi"/>
          <w:color w:val="000000"/>
          <w:sz w:val="32"/>
          <w:szCs w:val="32"/>
        </w:rPr>
        <w:t>тренинговое</w:t>
      </w:r>
      <w:proofErr w:type="spellEnd"/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 занятие для родителей;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круглый стол;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концерты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спортивно – игровые программы;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экскурсия;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фестиваль;</w:t>
      </w:r>
    </w:p>
    <w:p w:rsidR="00AE5ABE" w:rsidRPr="00E31D91" w:rsidRDefault="00AE5ABE" w:rsidP="00AE5A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inorHAnsi" w:hAnsiTheme="minorHAnsi" w:cstheme="minorHAnsi"/>
          <w:color w:val="000000"/>
          <w:sz w:val="32"/>
          <w:szCs w:val="32"/>
        </w:rPr>
      </w:pPr>
      <w:proofErr w:type="spellStart"/>
      <w:r w:rsidRPr="00E31D91">
        <w:rPr>
          <w:rFonts w:asciiTheme="minorHAnsi" w:hAnsiTheme="minorHAnsi" w:cstheme="minorHAnsi"/>
          <w:color w:val="000000"/>
          <w:sz w:val="32"/>
          <w:szCs w:val="32"/>
        </w:rPr>
        <w:t>флеш</w:t>
      </w:r>
      <w:proofErr w:type="spellEnd"/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E31D91">
        <w:rPr>
          <w:rFonts w:asciiTheme="minorHAnsi" w:hAnsiTheme="minorHAnsi" w:cstheme="minorHAnsi"/>
          <w:color w:val="000000"/>
          <w:sz w:val="32"/>
          <w:szCs w:val="32"/>
        </w:rPr>
        <w:t>моб</w:t>
      </w:r>
      <w:proofErr w:type="spellEnd"/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sz w:val="32"/>
          <w:szCs w:val="32"/>
        </w:rPr>
        <w:t xml:space="preserve">У  нас   в центре традиционно проводится  день открытых дверей. (слайды)  </w:t>
      </w:r>
      <w:r>
        <w:rPr>
          <w:rFonts w:cstheme="minorHAnsi"/>
          <w:sz w:val="32"/>
          <w:szCs w:val="32"/>
        </w:rPr>
        <w:t>2018 г и 19 . Э</w:t>
      </w:r>
      <w:r w:rsidRPr="00E31D91">
        <w:rPr>
          <w:rFonts w:cstheme="minorHAnsi"/>
          <w:sz w:val="32"/>
          <w:szCs w:val="32"/>
        </w:rPr>
        <w:t>то очень важное мероприятие</w:t>
      </w:r>
      <w:proofErr w:type="gramStart"/>
      <w:r w:rsidRPr="00E31D91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,</w:t>
      </w:r>
      <w:proofErr w:type="gramEnd"/>
      <w:r w:rsidRPr="00E31D91">
        <w:rPr>
          <w:rFonts w:cstheme="minorHAnsi"/>
          <w:sz w:val="32"/>
          <w:szCs w:val="32"/>
        </w:rPr>
        <w:t xml:space="preserve">которое проводиться один раз в год. </w:t>
      </w:r>
      <w:r>
        <w:rPr>
          <w:rFonts w:cstheme="minorHAnsi"/>
          <w:sz w:val="32"/>
          <w:szCs w:val="32"/>
        </w:rPr>
        <w:t>Г</w:t>
      </w:r>
      <w:r w:rsidRPr="00E31D91">
        <w:rPr>
          <w:rFonts w:cstheme="minorHAnsi"/>
          <w:sz w:val="32"/>
          <w:szCs w:val="32"/>
        </w:rPr>
        <w:t xml:space="preserve">де происходит знакомство родителей и новичков с центром. В прошлом году мы тщательно подготовились к этому мероприятию  </w:t>
      </w:r>
      <w:proofErr w:type="gramStart"/>
      <w:r w:rsidRPr="00E31D91">
        <w:rPr>
          <w:rFonts w:cstheme="minorHAnsi"/>
          <w:sz w:val="32"/>
          <w:szCs w:val="32"/>
        </w:rPr>
        <w:t xml:space="preserve">( </w:t>
      </w:r>
      <w:proofErr w:type="gramEnd"/>
      <w:r w:rsidRPr="00E31D91">
        <w:rPr>
          <w:rFonts w:cstheme="minorHAnsi"/>
          <w:sz w:val="32"/>
          <w:szCs w:val="32"/>
        </w:rPr>
        <w:t>педагоги проводили мастер класс). Где родители могли присоединиться посмотреть и попробовать. В этом году мероприятие</w:t>
      </w:r>
      <w:proofErr w:type="gramStart"/>
      <w:r w:rsidRPr="00E31D91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,</w:t>
      </w:r>
      <w:proofErr w:type="gramEnd"/>
      <w:r w:rsidRPr="00E31D91">
        <w:rPr>
          <w:rFonts w:cstheme="minorHAnsi"/>
          <w:sz w:val="32"/>
          <w:szCs w:val="32"/>
        </w:rPr>
        <w:t xml:space="preserve">было театрализованное воспитанники сами презентовали свои </w:t>
      </w:r>
      <w:proofErr w:type="spellStart"/>
      <w:r w:rsidRPr="00E31D91">
        <w:rPr>
          <w:rFonts w:cstheme="minorHAnsi"/>
          <w:sz w:val="32"/>
          <w:szCs w:val="32"/>
        </w:rPr>
        <w:t>т\о</w:t>
      </w:r>
      <w:proofErr w:type="spellEnd"/>
      <w:r w:rsidRPr="00E31D91">
        <w:rPr>
          <w:rFonts w:cstheme="minorHAnsi"/>
          <w:sz w:val="32"/>
          <w:szCs w:val="32"/>
        </w:rPr>
        <w:t>.</w:t>
      </w: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sz w:val="32"/>
          <w:szCs w:val="32"/>
        </w:rPr>
        <w:t>Следующее  праздничное  мероприятие было проведено  на новый год</w:t>
      </w:r>
      <w:proofErr w:type="gramStart"/>
      <w:r w:rsidRPr="00E31D91">
        <w:rPr>
          <w:rFonts w:cstheme="minorHAnsi"/>
          <w:sz w:val="32"/>
          <w:szCs w:val="32"/>
        </w:rPr>
        <w:t xml:space="preserve"> .</w:t>
      </w:r>
      <w:proofErr w:type="gramEnd"/>
    </w:p>
    <w:p w:rsidR="00AE5ABE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sz w:val="32"/>
          <w:szCs w:val="32"/>
        </w:rPr>
        <w:t xml:space="preserve"> Создали атмосферу праздника для детей и взрослых.   В это мероприятие было вложено много времени и сил. Долго искали спонсоров и в итоге отозвались  </w:t>
      </w:r>
      <w:proofErr w:type="spellStart"/>
      <w:r w:rsidRPr="00E31D91">
        <w:rPr>
          <w:rFonts w:cstheme="minorHAnsi"/>
          <w:sz w:val="32"/>
          <w:szCs w:val="32"/>
        </w:rPr>
        <w:t>Киргу</w:t>
      </w:r>
      <w:proofErr w:type="spellEnd"/>
      <w:r w:rsidRPr="00E31D91">
        <w:rPr>
          <w:rFonts w:cstheme="minorHAnsi"/>
          <w:sz w:val="32"/>
          <w:szCs w:val="32"/>
        </w:rPr>
        <w:t xml:space="preserve">, аэропорт и администрация </w:t>
      </w:r>
    </w:p>
    <w:p w:rsidR="00AE5ABE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sz w:val="32"/>
          <w:szCs w:val="32"/>
        </w:rPr>
        <w:t>г. Махачкалы</w:t>
      </w:r>
      <w:proofErr w:type="gramStart"/>
      <w:r w:rsidRPr="00E31D91">
        <w:rPr>
          <w:rFonts w:cstheme="minorHAnsi"/>
          <w:sz w:val="32"/>
          <w:szCs w:val="32"/>
        </w:rPr>
        <w:t xml:space="preserve"> .</w:t>
      </w:r>
      <w:proofErr w:type="gramEnd"/>
      <w:r w:rsidRPr="00E31D91">
        <w:rPr>
          <w:rFonts w:cstheme="minorHAnsi"/>
          <w:sz w:val="32"/>
          <w:szCs w:val="32"/>
        </w:rPr>
        <w:t xml:space="preserve"> </w:t>
      </w:r>
      <w:proofErr w:type="spellStart"/>
      <w:r w:rsidRPr="00E31D91">
        <w:rPr>
          <w:rFonts w:cstheme="minorHAnsi"/>
          <w:sz w:val="32"/>
          <w:szCs w:val="32"/>
        </w:rPr>
        <w:t>Киргу</w:t>
      </w:r>
      <w:proofErr w:type="spellEnd"/>
      <w:r w:rsidRPr="00E31D91">
        <w:rPr>
          <w:rFonts w:cstheme="minorHAnsi"/>
          <w:sz w:val="32"/>
          <w:szCs w:val="32"/>
        </w:rPr>
        <w:t xml:space="preserve"> и администрация подарили очень хорошие подарки детям , а аэропорт предоставили  елку, игрушки  и костюм дед мороза. Мероприятие прошло очень весело благодаря нашим педагогам</w:t>
      </w:r>
      <w:proofErr w:type="gramStart"/>
      <w:r w:rsidRPr="00E31D91">
        <w:rPr>
          <w:rFonts w:cstheme="minorHAnsi"/>
          <w:sz w:val="32"/>
          <w:szCs w:val="32"/>
        </w:rPr>
        <w:t xml:space="preserve"> ,</w:t>
      </w:r>
      <w:proofErr w:type="gramEnd"/>
      <w:r w:rsidRPr="00E31D91">
        <w:rPr>
          <w:rFonts w:cstheme="minorHAnsi"/>
          <w:sz w:val="32"/>
          <w:szCs w:val="32"/>
        </w:rPr>
        <w:t xml:space="preserve"> которые вжились в свои образы. И конечно ни одно массовое  мероприятие не обходиться без  музыкальных и танцевальных номеров. </w:t>
      </w: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sz w:val="32"/>
          <w:szCs w:val="32"/>
        </w:rPr>
        <w:t xml:space="preserve"> Спортивно игровое мероприятие было проведено 23 февраля в честь дня защиты отечества.</w:t>
      </w:r>
    </w:p>
    <w:p w:rsidR="00AE5ABE" w:rsidRPr="00AE5ABE" w:rsidRDefault="00AE5ABE" w:rsidP="00AE5ABE">
      <w:pPr>
        <w:shd w:val="clear" w:color="auto" w:fill="FFFFFF"/>
        <w:spacing w:after="0" w:line="360" w:lineRule="auto"/>
        <w:rPr>
          <w:rFonts w:cstheme="minorHAnsi"/>
          <w:b/>
          <w:sz w:val="32"/>
          <w:szCs w:val="32"/>
        </w:rPr>
      </w:pPr>
      <w:r w:rsidRPr="00AE5ABE">
        <w:rPr>
          <w:rFonts w:cstheme="minorHAnsi"/>
          <w:b/>
          <w:sz w:val="32"/>
          <w:szCs w:val="32"/>
        </w:rPr>
        <w:t>Цель данного мероприятия</w:t>
      </w:r>
      <w:proofErr w:type="gramStart"/>
      <w:r w:rsidRPr="00AE5ABE">
        <w:rPr>
          <w:rFonts w:cstheme="minorHAnsi"/>
          <w:b/>
          <w:sz w:val="32"/>
          <w:szCs w:val="32"/>
        </w:rPr>
        <w:t xml:space="preserve"> :</w:t>
      </w:r>
      <w:proofErr w:type="gramEnd"/>
    </w:p>
    <w:p w:rsidR="00AE5ABE" w:rsidRPr="00E31D91" w:rsidRDefault="00AE5ABE" w:rsidP="00AE5ABE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1</w:t>
      </w:r>
      <w:r w:rsidRPr="00E31D91">
        <w:rPr>
          <w:rFonts w:cstheme="minorHAnsi"/>
          <w:sz w:val="32"/>
          <w:szCs w:val="32"/>
        </w:rPr>
        <w:t>.Формирование навыков начальной военной подготовки, воспитание чувства патриотизма, товарищества, ответственности.</w:t>
      </w:r>
    </w:p>
    <w:p w:rsidR="00AE5ABE" w:rsidRPr="00E31D91" w:rsidRDefault="00AE5ABE" w:rsidP="00AE5ABE">
      <w:pPr>
        <w:spacing w:line="36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Pr="00E31D91">
        <w:rPr>
          <w:rFonts w:cstheme="minorHAnsi"/>
          <w:sz w:val="32"/>
          <w:szCs w:val="32"/>
        </w:rPr>
        <w:t>. Подготовка воспитанников  к службе в Вооружённых Силах Российской Федерации.</w:t>
      </w:r>
    </w:p>
    <w:p w:rsidR="00AE5ABE" w:rsidRPr="00E31D91" w:rsidRDefault="00AE5ABE" w:rsidP="00AE5ABE">
      <w:pPr>
        <w:spacing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sz w:val="32"/>
          <w:szCs w:val="32"/>
        </w:rPr>
        <w:t>Участие  принимали две команды</w:t>
      </w:r>
      <w:proofErr w:type="gramStart"/>
      <w:r w:rsidRPr="00E31D91">
        <w:rPr>
          <w:rFonts w:cstheme="minorHAnsi"/>
          <w:sz w:val="32"/>
          <w:szCs w:val="32"/>
        </w:rPr>
        <w:t xml:space="preserve"> .</w:t>
      </w:r>
      <w:proofErr w:type="gramEnd"/>
      <w:r w:rsidRPr="00E31D91">
        <w:rPr>
          <w:rFonts w:cstheme="minorHAnsi"/>
          <w:sz w:val="32"/>
          <w:szCs w:val="32"/>
        </w:rPr>
        <w:t xml:space="preserve"> мальчики выложились на все сто процентов ,  были подобранны такие конкурсы  где участники могли проявить  смекалку ,интуицию, и показать спортивную подготовку. Оценивали строгое и объективное жюри</w:t>
      </w:r>
      <w:proofErr w:type="gramStart"/>
      <w:r w:rsidRPr="00E31D91">
        <w:rPr>
          <w:rFonts w:cstheme="minorHAnsi"/>
          <w:sz w:val="32"/>
          <w:szCs w:val="32"/>
        </w:rPr>
        <w:t xml:space="preserve"> .</w:t>
      </w:r>
      <w:proofErr w:type="gramEnd"/>
      <w:r w:rsidRPr="00E31D91">
        <w:rPr>
          <w:rFonts w:cstheme="minorHAnsi"/>
          <w:sz w:val="32"/>
          <w:szCs w:val="32"/>
        </w:rPr>
        <w:t xml:space="preserve">    </w:t>
      </w:r>
    </w:p>
    <w:p w:rsidR="00AE5ABE" w:rsidRDefault="00AE5ABE" w:rsidP="00AE5ABE">
      <w:pPr>
        <w:spacing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sz w:val="32"/>
          <w:szCs w:val="32"/>
        </w:rPr>
        <w:t>После проведения конкурсного мероприятия с мальчиками девочки тоже изъявили желание участвовать в подобном конкурсе. И как раз на 8 марта мы провели конкурсное мероприятие среди девочек</w:t>
      </w:r>
      <w:proofErr w:type="gramStart"/>
      <w:r w:rsidRPr="00E31D91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.</w:t>
      </w:r>
      <w:proofErr w:type="gramEnd"/>
    </w:p>
    <w:p w:rsidR="00AE5ABE" w:rsidRPr="00E31D91" w:rsidRDefault="00AE5ABE" w:rsidP="00AE5ABE">
      <w:pPr>
        <w:spacing w:line="360" w:lineRule="auto"/>
        <w:rPr>
          <w:rFonts w:cstheme="minorHAnsi"/>
          <w:sz w:val="32"/>
          <w:szCs w:val="32"/>
        </w:rPr>
      </w:pPr>
    </w:p>
    <w:p w:rsidR="00AE5ABE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sz w:val="32"/>
          <w:szCs w:val="32"/>
        </w:rPr>
        <w:t xml:space="preserve">А ну </w:t>
      </w:r>
      <w:proofErr w:type="spellStart"/>
      <w:r w:rsidRPr="00E31D91">
        <w:rPr>
          <w:rFonts w:cstheme="minorHAnsi"/>
          <w:sz w:val="32"/>
          <w:szCs w:val="32"/>
        </w:rPr>
        <w:t>ка</w:t>
      </w:r>
      <w:proofErr w:type="spellEnd"/>
      <w:r w:rsidRPr="00E31D91">
        <w:rPr>
          <w:rFonts w:cstheme="minorHAnsi"/>
          <w:sz w:val="32"/>
          <w:szCs w:val="32"/>
        </w:rPr>
        <w:t xml:space="preserve"> девочки </w:t>
      </w:r>
    </w:p>
    <w:p w:rsidR="00AE5ABE" w:rsidRPr="00E31D91" w:rsidRDefault="00AE5ABE" w:rsidP="00AE5ABE">
      <w:pPr>
        <w:spacing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b/>
          <w:sz w:val="32"/>
          <w:szCs w:val="32"/>
        </w:rPr>
        <w:t>Цель :</w:t>
      </w:r>
      <w:r w:rsidRPr="00E31D91">
        <w:rPr>
          <w:rFonts w:cstheme="minorHAnsi"/>
          <w:sz w:val="32"/>
          <w:szCs w:val="32"/>
        </w:rPr>
        <w:t xml:space="preserve"> развитие творческих способностей, чувства вкуса, соперничества, юмора и повышение социальной активности</w:t>
      </w:r>
      <w:proofErr w:type="gramStart"/>
      <w:r w:rsidRPr="00E31D91">
        <w:rPr>
          <w:rFonts w:cstheme="minorHAnsi"/>
          <w:sz w:val="32"/>
          <w:szCs w:val="32"/>
        </w:rPr>
        <w:t xml:space="preserve"> .</w:t>
      </w:r>
      <w:proofErr w:type="gramEnd"/>
    </w:p>
    <w:p w:rsidR="00AE5ABE" w:rsidRPr="00E31D91" w:rsidRDefault="00AE5ABE" w:rsidP="00AE5ABE">
      <w:pPr>
        <w:spacing w:line="360" w:lineRule="auto"/>
        <w:rPr>
          <w:rFonts w:cstheme="minorHAnsi"/>
          <w:sz w:val="32"/>
          <w:szCs w:val="32"/>
        </w:rPr>
      </w:pPr>
      <w:r w:rsidRPr="00E31D91">
        <w:rPr>
          <w:rFonts w:cstheme="minorHAnsi"/>
          <w:b/>
          <w:sz w:val="32"/>
          <w:szCs w:val="32"/>
        </w:rPr>
        <w:t>Задачи</w:t>
      </w:r>
      <w:proofErr w:type="gramStart"/>
      <w:r w:rsidRPr="00E31D91">
        <w:rPr>
          <w:rFonts w:cstheme="minorHAnsi"/>
          <w:b/>
          <w:sz w:val="32"/>
          <w:szCs w:val="32"/>
        </w:rPr>
        <w:t xml:space="preserve"> :</w:t>
      </w:r>
      <w:proofErr w:type="gramEnd"/>
      <w:r w:rsidRPr="00E31D91">
        <w:rPr>
          <w:rFonts w:cstheme="minorHAnsi"/>
          <w:sz w:val="32"/>
          <w:szCs w:val="32"/>
        </w:rPr>
        <w:t xml:space="preserve"> воспитание чувства товарищества, коллективизма ; воспитание целеустремленности, предприимчивости. </w:t>
      </w:r>
    </w:p>
    <w:p w:rsidR="00AE5ABE" w:rsidRDefault="00AE5ABE" w:rsidP="00AE5ABE">
      <w:pPr>
        <w:shd w:val="clear" w:color="auto" w:fill="FFFFFF"/>
        <w:spacing w:after="0"/>
        <w:rPr>
          <w:rFonts w:cstheme="minorHAnsi"/>
          <w:sz w:val="32"/>
          <w:szCs w:val="32"/>
        </w:rPr>
      </w:pP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Помимо мозгового штурма девочки показали навыки хозяюшки, молодого дизайнера  и командный дух.  </w:t>
      </w:r>
    </w:p>
    <w:p w:rsidR="00AE5ABE" w:rsidRPr="00AE5ABE" w:rsidRDefault="00AE5ABE" w:rsidP="00AE5ABE">
      <w:pPr>
        <w:shd w:val="clear" w:color="auto" w:fill="FFFFFF"/>
        <w:spacing w:after="0"/>
        <w:rPr>
          <w:rFonts w:cstheme="minorHAnsi"/>
          <w:sz w:val="32"/>
          <w:szCs w:val="32"/>
        </w:rPr>
      </w:pPr>
    </w:p>
    <w:p w:rsidR="00AE5ABE" w:rsidRPr="00E31D91" w:rsidRDefault="00AE5ABE" w:rsidP="00AE5ABE">
      <w:pPr>
        <w:shd w:val="clear" w:color="auto" w:fill="FFFFFF"/>
        <w:spacing w:after="0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Хочу отметить</w:t>
      </w:r>
      <w:proofErr w:type="gramStart"/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,</w:t>
      </w:r>
      <w:proofErr w:type="gramEnd"/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что именно конкурсные мероприятия детям нравиться больше . и посещаемость родителей  больше . каждый родитель хочет увидеть способности своего ребенка. </w:t>
      </w:r>
    </w:p>
    <w:p w:rsidR="00AE5ABE" w:rsidRPr="00E31D91" w:rsidRDefault="00AE5ABE" w:rsidP="00AE5ABE">
      <w:pPr>
        <w:shd w:val="clear" w:color="auto" w:fill="FFFFFF"/>
        <w:spacing w:after="0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AE5ABE" w:rsidRPr="00E31D91" w:rsidRDefault="00AE5ABE" w:rsidP="00AE5ABE">
      <w:pPr>
        <w:shd w:val="clear" w:color="auto" w:fill="FFFFFF"/>
        <w:spacing w:after="0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Так же проводили </w:t>
      </w:r>
      <w:proofErr w:type="spellStart"/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флэш</w:t>
      </w:r>
      <w:proofErr w:type="spellEnd"/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proofErr w:type="spellStart"/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моб</w:t>
      </w:r>
      <w:proofErr w:type="spellEnd"/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. «Подари улыбку другу»</w:t>
      </w:r>
      <w:proofErr w:type="gramStart"/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.</w:t>
      </w:r>
      <w:proofErr w:type="gramEnd"/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воспитанники с удовольствием дарили своим д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>рузьям  смайлики с улыбками .</w:t>
      </w: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Так же практикуется взаимодействие с другими организациями.</w:t>
      </w: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Была организованна  экскурсия с родителями  и  с воспитанниками центра в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детский технопарк </w:t>
      </w: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>«</w:t>
      </w:r>
      <w:proofErr w:type="spellStart"/>
      <w:r>
        <w:rPr>
          <w:rFonts w:eastAsia="Times New Roman" w:cstheme="minorHAnsi"/>
          <w:color w:val="000000"/>
          <w:sz w:val="32"/>
          <w:szCs w:val="32"/>
          <w:lang w:eastAsia="ru-RU"/>
        </w:rPr>
        <w:t>К</w:t>
      </w: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ванториум</w:t>
      </w:r>
      <w:proofErr w:type="spellEnd"/>
      <w:r>
        <w:rPr>
          <w:rFonts w:eastAsia="Times New Roman" w:cstheme="minorHAnsi"/>
          <w:color w:val="000000"/>
          <w:sz w:val="32"/>
          <w:szCs w:val="32"/>
          <w:lang w:eastAsia="ru-RU"/>
        </w:rPr>
        <w:t>»</w:t>
      </w: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. Было очень интересно и,  дети получили дополнитель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>ные знания</w:t>
      </w:r>
      <w:proofErr w:type="gramStart"/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.</w:t>
      </w:r>
      <w:proofErr w:type="gramEnd"/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</w:t>
      </w: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Проводили мастер класс с педагогом </w:t>
      </w:r>
      <w:proofErr w:type="spellStart"/>
      <w:r>
        <w:rPr>
          <w:rFonts w:eastAsia="Times New Roman" w:cstheme="minorHAnsi"/>
          <w:color w:val="000000"/>
          <w:sz w:val="32"/>
          <w:szCs w:val="32"/>
          <w:lang w:eastAsia="ru-RU"/>
        </w:rPr>
        <w:t>Зухра</w:t>
      </w:r>
      <w:proofErr w:type="spellEnd"/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</w:t>
      </w:r>
      <w:proofErr w:type="spellStart"/>
      <w:r>
        <w:rPr>
          <w:rFonts w:eastAsia="Times New Roman" w:cstheme="minorHAnsi"/>
          <w:color w:val="000000"/>
          <w:sz w:val="32"/>
          <w:szCs w:val="32"/>
          <w:lang w:eastAsia="ru-RU"/>
        </w:rPr>
        <w:t>Гаса</w:t>
      </w: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новной</w:t>
      </w:r>
      <w:proofErr w:type="spellEnd"/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в центральной библиотеке. </w:t>
      </w: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E31D91">
        <w:rPr>
          <w:rFonts w:eastAsia="Times New Roman" w:cstheme="minorHAnsi"/>
          <w:color w:val="000000"/>
          <w:sz w:val="32"/>
          <w:szCs w:val="32"/>
          <w:lang w:eastAsia="ru-RU"/>
        </w:rPr>
        <w:t>Так же в центральной библиотеке  наши воспитанники принимали участие на фестивале  «Неделя книги»</w:t>
      </w: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</w:p>
    <w:p w:rsidR="00AE5ABE" w:rsidRPr="00E31D91" w:rsidRDefault="00AE5ABE" w:rsidP="00AE5ABE">
      <w:pPr>
        <w:shd w:val="clear" w:color="auto" w:fill="FFFFFF"/>
        <w:spacing w:after="0" w:line="360" w:lineRule="auto"/>
        <w:rPr>
          <w:rFonts w:eastAsia="Times New Roman" w:cstheme="minorHAnsi"/>
          <w:color w:val="000000"/>
          <w:sz w:val="32"/>
          <w:szCs w:val="32"/>
          <w:lang w:eastAsia="ru-RU"/>
        </w:rPr>
      </w:pPr>
      <w:r w:rsidRPr="00E31D91">
        <w:rPr>
          <w:rFonts w:cstheme="minorHAnsi"/>
          <w:sz w:val="32"/>
          <w:szCs w:val="32"/>
        </w:rPr>
        <w:lastRenderedPageBreak/>
        <w:t>массовые мероприятия проводимые  в центре имеют большое значение</w:t>
      </w:r>
      <w:proofErr w:type="gramStart"/>
      <w:r w:rsidRPr="00E31D91">
        <w:rPr>
          <w:rFonts w:cstheme="minorHAnsi"/>
          <w:sz w:val="32"/>
          <w:szCs w:val="32"/>
        </w:rPr>
        <w:t xml:space="preserve"> ,</w:t>
      </w:r>
      <w:proofErr w:type="gramEnd"/>
      <w:r w:rsidRPr="00E31D91">
        <w:rPr>
          <w:rFonts w:cstheme="minorHAnsi"/>
          <w:sz w:val="32"/>
          <w:szCs w:val="32"/>
        </w:rPr>
        <w:t xml:space="preserve"> помогают сплачивать коллектив , выявить одаренных детей, наладить тесную связь с родителями показывая родителям, что создана безопасная, педагогически грамотная, творческая и психологически  комфортная среда.</w:t>
      </w:r>
    </w:p>
    <w:p w:rsidR="00AE5ABE" w:rsidRPr="00E31D91" w:rsidRDefault="00AE5ABE" w:rsidP="00AE5ABE">
      <w:pPr>
        <w:pStyle w:val="a3"/>
        <w:shd w:val="clear" w:color="auto" w:fill="FFFFFF"/>
        <w:spacing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Работа с родителями всегда считалась одной из самых трудных в деятельности педагога. Родители </w:t>
      </w:r>
      <w:proofErr w:type="gramStart"/>
      <w:r w:rsidRPr="00E31D91">
        <w:rPr>
          <w:rFonts w:asciiTheme="minorHAnsi" w:hAnsiTheme="minorHAnsi" w:cstheme="minorHAnsi"/>
          <w:color w:val="000000"/>
          <w:sz w:val="32"/>
          <w:szCs w:val="32"/>
        </w:rPr>
        <w:t>обучающихся</w:t>
      </w:r>
      <w:proofErr w:type="gramEnd"/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 являются основными участниками образовательного процесса, с которыми делятся усилия и ответственность за итоги педагогической работы.</w:t>
      </w:r>
    </w:p>
    <w:p w:rsidR="00AE5ABE" w:rsidRPr="00AE5ABE" w:rsidRDefault="00AE5ABE" w:rsidP="00AE5ABE">
      <w:pPr>
        <w:pStyle w:val="a3"/>
        <w:shd w:val="clear" w:color="auto" w:fill="FFFFFF"/>
        <w:spacing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t>Отношения между учащимися, родителями и педагогами в дополнительном образовании строятся на основе свободы выбора. Но многие родители не видят необходимости систематически общаться с педагогами, вследствие чего появляется проблема неэффективного взаимодействия с семьей ребенка.  Но есть и такие родители</w:t>
      </w:r>
      <w:proofErr w:type="gramStart"/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  ,</w:t>
      </w:r>
      <w:proofErr w:type="gramEnd"/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 которые посвящают себя воспитанию детей, они ждут от педагогов советов и рекомендаций, готовы подключиться к любым общественным делам и активно проявляют себя в общественной и </w:t>
      </w:r>
      <w:proofErr w:type="spellStart"/>
      <w:r w:rsidRPr="00E31D91">
        <w:rPr>
          <w:rFonts w:asciiTheme="minorHAnsi" w:hAnsiTheme="minorHAnsi" w:cstheme="minorHAnsi"/>
          <w:color w:val="000000"/>
          <w:sz w:val="32"/>
          <w:szCs w:val="32"/>
        </w:rPr>
        <w:t>досуговой</w:t>
      </w:r>
      <w:proofErr w:type="spellEnd"/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 жизни своего ребенка</w:t>
      </w:r>
    </w:p>
    <w:p w:rsidR="00AE5ABE" w:rsidRDefault="00AE5ABE" w:rsidP="00AE5ABE">
      <w:pPr>
        <w:pStyle w:val="a3"/>
        <w:shd w:val="clear" w:color="auto" w:fill="FFFFFF"/>
        <w:spacing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        </w:t>
      </w:r>
      <w:r w:rsidRPr="00E31D91">
        <w:rPr>
          <w:rFonts w:asciiTheme="minorHAnsi" w:hAnsiTheme="minorHAnsi" w:cstheme="minorHAnsi"/>
          <w:color w:val="000000"/>
          <w:sz w:val="32"/>
          <w:szCs w:val="32"/>
        </w:rPr>
        <w:t xml:space="preserve">В целом, четко организованная работа с родителями носит конструктивный характер, позволяя смоделировать единую образовательную среду в организации. Поскольку именно родители изначально являются главными заказчиками образовательных услуг, нам необходимо стремиться уделять </w:t>
      </w:r>
    </w:p>
    <w:p w:rsidR="00AE5ABE" w:rsidRPr="00AE5ABE" w:rsidRDefault="00AE5ABE" w:rsidP="00AE5ABE">
      <w:pPr>
        <w:pStyle w:val="a3"/>
        <w:shd w:val="clear" w:color="auto" w:fill="FFFFFF"/>
        <w:spacing w:line="360" w:lineRule="auto"/>
        <w:rPr>
          <w:rFonts w:asciiTheme="minorHAnsi" w:hAnsiTheme="minorHAnsi" w:cstheme="minorHAnsi"/>
          <w:color w:val="000000"/>
          <w:sz w:val="32"/>
          <w:szCs w:val="32"/>
        </w:rPr>
      </w:pPr>
      <w:r w:rsidRPr="00E31D91">
        <w:rPr>
          <w:rFonts w:asciiTheme="minorHAnsi" w:hAnsiTheme="minorHAnsi" w:cstheme="minorHAnsi"/>
          <w:color w:val="000000"/>
          <w:sz w:val="32"/>
          <w:szCs w:val="32"/>
        </w:rPr>
        <w:lastRenderedPageBreak/>
        <w:t>должное внимание эффективным формам взаимодействия системы дополнительного образования с семьями учащихся</w:t>
      </w:r>
      <w:proofErr w:type="gramStart"/>
      <w:r w:rsidRPr="00E31D91">
        <w:rPr>
          <w:rFonts w:asciiTheme="minorHAnsi" w:hAnsiTheme="minorHAnsi" w:cstheme="minorHAnsi"/>
          <w:color w:val="000000"/>
          <w:sz w:val="32"/>
          <w:szCs w:val="32"/>
        </w:rPr>
        <w:t>.</w:t>
      </w:r>
      <w:r w:rsidRPr="00E31D91">
        <w:rPr>
          <w:rFonts w:cstheme="minorHAnsi"/>
          <w:color w:val="000000"/>
          <w:sz w:val="32"/>
          <w:szCs w:val="32"/>
        </w:rPr>
        <w:t>Ч</w:t>
      </w:r>
      <w:proofErr w:type="gramEnd"/>
      <w:r w:rsidRPr="00E31D91">
        <w:rPr>
          <w:rFonts w:cstheme="minorHAnsi"/>
          <w:color w:val="000000"/>
          <w:sz w:val="32"/>
          <w:szCs w:val="32"/>
        </w:rPr>
        <w:t>тобы вырастить полноценного человека, культурную, высоконравственную, творческую и социально зрелую личность, необходимо, чтобы педагоги и родители действовали как союзники, делились с детьми своей добротой, опытом, знаниями. Жизнью доказано, что отсутствие любви и неумение хвалить и поддерживать своего ребенка – главная ошибка семейного воспитания.</w:t>
      </w:r>
    </w:p>
    <w:p w:rsidR="00AE5ABE" w:rsidRPr="00E31D91" w:rsidRDefault="00AE5ABE" w:rsidP="00AE5ABE">
      <w:pPr>
        <w:spacing w:line="360" w:lineRule="auto"/>
        <w:rPr>
          <w:rFonts w:cstheme="minorHAnsi"/>
          <w:sz w:val="32"/>
          <w:szCs w:val="32"/>
        </w:rPr>
      </w:pPr>
    </w:p>
    <w:p w:rsidR="00AE5ABE" w:rsidRPr="00E31D91" w:rsidRDefault="00AE5ABE" w:rsidP="00AE5ABE">
      <w:pPr>
        <w:spacing w:line="360" w:lineRule="auto"/>
        <w:rPr>
          <w:rFonts w:cstheme="minorHAnsi"/>
          <w:sz w:val="32"/>
          <w:szCs w:val="32"/>
        </w:rPr>
      </w:pPr>
    </w:p>
    <w:p w:rsidR="00AE5ABE" w:rsidRDefault="00AE5ABE" w:rsidP="00466B0C">
      <w:pPr>
        <w:tabs>
          <w:tab w:val="left" w:pos="3600"/>
        </w:tabs>
        <w:rPr>
          <w:sz w:val="32"/>
          <w:szCs w:val="32"/>
        </w:rPr>
      </w:pPr>
    </w:p>
    <w:p w:rsidR="00AE5ABE" w:rsidRDefault="00AE5ABE" w:rsidP="00466B0C">
      <w:pPr>
        <w:tabs>
          <w:tab w:val="left" w:pos="3600"/>
        </w:tabs>
        <w:rPr>
          <w:sz w:val="32"/>
          <w:szCs w:val="32"/>
        </w:rPr>
      </w:pPr>
    </w:p>
    <w:p w:rsidR="00AE5ABE" w:rsidRDefault="00AE5ABE" w:rsidP="00466B0C">
      <w:pPr>
        <w:tabs>
          <w:tab w:val="left" w:pos="3600"/>
        </w:tabs>
        <w:rPr>
          <w:sz w:val="32"/>
          <w:szCs w:val="32"/>
        </w:rPr>
      </w:pPr>
    </w:p>
    <w:p w:rsidR="00AE5ABE" w:rsidRDefault="00AE5ABE" w:rsidP="00466B0C">
      <w:pPr>
        <w:tabs>
          <w:tab w:val="left" w:pos="3600"/>
        </w:tabs>
        <w:rPr>
          <w:sz w:val="32"/>
          <w:szCs w:val="32"/>
        </w:rPr>
      </w:pPr>
    </w:p>
    <w:p w:rsidR="00AE5ABE" w:rsidRDefault="00AE5ABE" w:rsidP="00466B0C">
      <w:pPr>
        <w:tabs>
          <w:tab w:val="left" w:pos="3600"/>
        </w:tabs>
        <w:rPr>
          <w:sz w:val="32"/>
          <w:szCs w:val="32"/>
        </w:rPr>
      </w:pPr>
    </w:p>
    <w:p w:rsidR="00AE5ABE" w:rsidRDefault="00AE5ABE" w:rsidP="00466B0C">
      <w:pPr>
        <w:tabs>
          <w:tab w:val="left" w:pos="3600"/>
        </w:tabs>
        <w:rPr>
          <w:sz w:val="32"/>
          <w:szCs w:val="32"/>
        </w:rPr>
      </w:pPr>
    </w:p>
    <w:p w:rsidR="00AE5ABE" w:rsidRPr="00466B0C" w:rsidRDefault="00AE5ABE" w:rsidP="00466B0C">
      <w:pPr>
        <w:tabs>
          <w:tab w:val="left" w:pos="3600"/>
        </w:tabs>
        <w:rPr>
          <w:sz w:val="32"/>
          <w:szCs w:val="32"/>
        </w:rPr>
      </w:pPr>
    </w:p>
    <w:sectPr w:rsidR="00AE5ABE" w:rsidRPr="00466B0C" w:rsidSect="00EC3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4D09"/>
    <w:multiLevelType w:val="multilevel"/>
    <w:tmpl w:val="2916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6386B"/>
    <w:multiLevelType w:val="multilevel"/>
    <w:tmpl w:val="36F0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A555D"/>
    <w:multiLevelType w:val="multilevel"/>
    <w:tmpl w:val="5016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624850"/>
    <w:multiLevelType w:val="multilevel"/>
    <w:tmpl w:val="06A2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5E0F59"/>
    <w:rsid w:val="000E5394"/>
    <w:rsid w:val="003C726C"/>
    <w:rsid w:val="00466B0C"/>
    <w:rsid w:val="004C4023"/>
    <w:rsid w:val="005E0F59"/>
    <w:rsid w:val="00AE5ABE"/>
    <w:rsid w:val="00EC3055"/>
    <w:rsid w:val="00F3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55"/>
  </w:style>
  <w:style w:type="paragraph" w:styleId="2">
    <w:name w:val="heading 2"/>
    <w:basedOn w:val="a"/>
    <w:next w:val="a"/>
    <w:link w:val="20"/>
    <w:uiPriority w:val="9"/>
    <w:unhideWhenUsed/>
    <w:qFormat/>
    <w:rsid w:val="00AE5A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AB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AE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A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2019-11-18T10:16:00Z</dcterms:created>
  <dcterms:modified xsi:type="dcterms:W3CDTF">2021-01-28T10:40:00Z</dcterms:modified>
</cp:coreProperties>
</file>