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A7" w:rsidRPr="00F26ED4" w:rsidRDefault="00EE13A7" w:rsidP="00EE13A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6ED4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 УЧРЕЖДЕНИЕ  ДОПОЛНИТЕЛЬНОГО               ОБРАЗОВАНИЯ</w:t>
      </w:r>
    </w:p>
    <w:p w:rsidR="00EE13A7" w:rsidRPr="00F26ED4" w:rsidRDefault="00EE13A7" w:rsidP="00EE13A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6ED4">
        <w:rPr>
          <w:rFonts w:ascii="Times New Roman" w:eastAsia="Calibri" w:hAnsi="Times New Roman" w:cs="Times New Roman"/>
          <w:b/>
          <w:sz w:val="24"/>
          <w:szCs w:val="24"/>
        </w:rPr>
        <w:t>«ЦЕНТР  ДЕТСКОГО ТВОРЧЕСТВА»</w:t>
      </w:r>
    </w:p>
    <w:p w:rsidR="008A37D9" w:rsidRDefault="008A37D9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A37D9" w:rsidRDefault="008A37D9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A37D9" w:rsidRDefault="008A37D9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8A37D9" w:rsidRPr="00F26ED4" w:rsidRDefault="006C6E3A" w:rsidP="006C6E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943634" w:themeColor="accent2" w:themeShade="BF"/>
          <w:sz w:val="56"/>
          <w:szCs w:val="28"/>
        </w:rPr>
      </w:pPr>
      <w:r>
        <w:rPr>
          <w:b/>
          <w:bCs/>
          <w:i/>
          <w:color w:val="943634" w:themeColor="accent2" w:themeShade="BF"/>
          <w:sz w:val="56"/>
          <w:szCs w:val="28"/>
        </w:rPr>
        <w:t xml:space="preserve">Воспитательная беседа </w:t>
      </w:r>
      <w:r>
        <w:rPr>
          <w:b/>
          <w:bCs/>
          <w:i/>
          <w:color w:val="943634" w:themeColor="accent2" w:themeShade="BF"/>
          <w:sz w:val="56"/>
          <w:szCs w:val="28"/>
        </w:rPr>
        <w:br/>
      </w:r>
      <w:r w:rsidR="00EE13A7" w:rsidRPr="003A0DC6">
        <w:rPr>
          <w:b/>
          <w:bCs/>
          <w:i/>
          <w:color w:val="943634" w:themeColor="accent2" w:themeShade="BF"/>
          <w:sz w:val="56"/>
          <w:szCs w:val="28"/>
        </w:rPr>
        <w:t>«Брать чужие вещи — это хорошо или плохо?»</w:t>
      </w:r>
    </w:p>
    <w:p w:rsidR="008A37D9" w:rsidRDefault="008A37D9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A37D9" w:rsidRDefault="008A37D9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A37D9" w:rsidRDefault="008E4AF0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791456" cy="3828555"/>
            <wp:effectExtent l="19050" t="19050" r="28575" b="196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79849dd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881" cy="3836086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50000"/>
                        </a:schemeClr>
                      </a:solidFill>
                    </a:ln>
                    <a:effectLst>
                      <a:innerShdw blurRad="63500" dist="50800" dir="189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:rsidR="008A37D9" w:rsidRPr="003A0DC6" w:rsidRDefault="00F26ED4" w:rsidP="00F26ED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 w:rsidR="00EE13A7" w:rsidRPr="003A0DC6">
        <w:rPr>
          <w:b/>
          <w:bCs/>
          <w:color w:val="000000"/>
          <w:sz w:val="28"/>
          <w:szCs w:val="28"/>
        </w:rPr>
        <w:t>Подготовила социальный педагог</w:t>
      </w:r>
      <w:r w:rsidR="00EE13A7" w:rsidRPr="003A0DC6">
        <w:rPr>
          <w:b/>
          <w:bCs/>
          <w:color w:val="000000"/>
          <w:sz w:val="28"/>
          <w:szCs w:val="28"/>
        </w:rPr>
        <w:br/>
        <w:t xml:space="preserve">Джабраилова </w:t>
      </w:r>
      <w:proofErr w:type="spellStart"/>
      <w:r w:rsidR="00EE13A7" w:rsidRPr="003A0DC6">
        <w:rPr>
          <w:b/>
          <w:bCs/>
          <w:color w:val="000000"/>
          <w:sz w:val="28"/>
          <w:szCs w:val="28"/>
        </w:rPr>
        <w:t>Инга</w:t>
      </w:r>
      <w:proofErr w:type="spellEnd"/>
      <w:r w:rsidR="00EE13A7" w:rsidRPr="003A0DC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E13A7" w:rsidRPr="003A0DC6">
        <w:rPr>
          <w:b/>
          <w:bCs/>
          <w:color w:val="000000"/>
          <w:sz w:val="28"/>
          <w:szCs w:val="28"/>
        </w:rPr>
        <w:t>Азизовна</w:t>
      </w:r>
      <w:proofErr w:type="spellEnd"/>
    </w:p>
    <w:p w:rsidR="008A37D9" w:rsidRPr="003A0DC6" w:rsidRDefault="008A37D9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A37D9" w:rsidRDefault="008A37D9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A37D9" w:rsidRDefault="008A37D9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A37D9" w:rsidRDefault="008A37D9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A37D9" w:rsidRDefault="008A37D9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A37D9" w:rsidRDefault="008A37D9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A37D9" w:rsidRPr="00F26ED4" w:rsidRDefault="002F3FA3" w:rsidP="00417A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br/>
      </w:r>
      <w:r w:rsidR="008C3BB8">
        <w:rPr>
          <w:b/>
          <w:bCs/>
          <w:color w:val="0D0D0D" w:themeColor="text1" w:themeTint="F2"/>
          <w:sz w:val="28"/>
          <w:szCs w:val="28"/>
        </w:rPr>
        <w:br/>
      </w:r>
      <w:r w:rsidR="00F26ED4" w:rsidRPr="00F26ED4">
        <w:rPr>
          <w:b/>
          <w:bCs/>
          <w:color w:val="0D0D0D" w:themeColor="text1" w:themeTint="F2"/>
          <w:sz w:val="28"/>
          <w:szCs w:val="28"/>
        </w:rPr>
        <w:t>Махачкала 2018г</w:t>
      </w:r>
    </w:p>
    <w:p w:rsidR="00417A70" w:rsidRPr="00F57116" w:rsidRDefault="00417A70" w:rsidP="00DC2A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57116">
        <w:rPr>
          <w:b/>
          <w:bCs/>
          <w:color w:val="000000"/>
          <w:sz w:val="28"/>
          <w:szCs w:val="28"/>
        </w:rPr>
        <w:lastRenderedPageBreak/>
        <w:t>Воспитательная беседа  на тему:</w:t>
      </w:r>
      <w:r w:rsidRPr="00F57116">
        <w:rPr>
          <w:b/>
          <w:bCs/>
          <w:color w:val="000000"/>
          <w:sz w:val="28"/>
          <w:szCs w:val="28"/>
        </w:rPr>
        <w:br/>
        <w:t xml:space="preserve"> «Можно ли воровать?»</w:t>
      </w:r>
    </w:p>
    <w:p w:rsidR="00417A70" w:rsidRPr="00F57116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7A70" w:rsidRPr="00F57116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116">
        <w:rPr>
          <w:b/>
          <w:bCs/>
          <w:color w:val="000000"/>
          <w:sz w:val="28"/>
          <w:szCs w:val="28"/>
        </w:rPr>
        <w:t>Цель:</w:t>
      </w:r>
      <w:r w:rsidR="007955D3">
        <w:rPr>
          <w:b/>
          <w:bCs/>
          <w:color w:val="000000"/>
          <w:sz w:val="28"/>
          <w:szCs w:val="28"/>
        </w:rPr>
        <w:br/>
      </w:r>
      <w:r w:rsidRPr="00F57116">
        <w:rPr>
          <w:i/>
          <w:iCs/>
          <w:color w:val="000000"/>
          <w:sz w:val="28"/>
          <w:szCs w:val="28"/>
        </w:rPr>
        <w:t> </w:t>
      </w:r>
      <w:r w:rsidRPr="00F57116">
        <w:rPr>
          <w:color w:val="000000"/>
          <w:sz w:val="28"/>
          <w:szCs w:val="28"/>
        </w:rPr>
        <w:t>научить воспитанников видеть разницу между своим и чужим; подвести их к пониманию, что нельзя присваивать чужое.</w:t>
      </w:r>
    </w:p>
    <w:p w:rsidR="00417A70" w:rsidRPr="00F57116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116">
        <w:rPr>
          <w:b/>
          <w:bCs/>
          <w:color w:val="000000"/>
          <w:sz w:val="28"/>
          <w:szCs w:val="28"/>
        </w:rPr>
        <w:t>Задачи: </w:t>
      </w:r>
    </w:p>
    <w:p w:rsidR="00417A70" w:rsidRPr="00F57116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F57116">
        <w:rPr>
          <w:b/>
          <w:bCs/>
          <w:color w:val="000000"/>
          <w:sz w:val="28"/>
          <w:szCs w:val="28"/>
        </w:rPr>
        <w:t>Образовательные</w:t>
      </w:r>
      <w:proofErr w:type="gramEnd"/>
      <w:r w:rsidRPr="00F57116">
        <w:rPr>
          <w:b/>
          <w:bCs/>
          <w:color w:val="000000"/>
          <w:sz w:val="28"/>
          <w:szCs w:val="28"/>
        </w:rPr>
        <w:t>:</w:t>
      </w:r>
      <w:r w:rsidRPr="00F57116">
        <w:rPr>
          <w:b/>
          <w:bCs/>
          <w:i/>
          <w:iCs/>
          <w:color w:val="000000"/>
          <w:sz w:val="28"/>
          <w:szCs w:val="28"/>
        </w:rPr>
        <w:t> </w:t>
      </w:r>
      <w:r w:rsidRPr="00F57116">
        <w:rPr>
          <w:color w:val="000000"/>
          <w:sz w:val="28"/>
          <w:szCs w:val="28"/>
        </w:rPr>
        <w:t xml:space="preserve">сформировать представление у воспитанников о </w:t>
      </w:r>
      <w:proofErr w:type="spellStart"/>
      <w:r w:rsidRPr="00F57116">
        <w:rPr>
          <w:color w:val="000000"/>
          <w:sz w:val="28"/>
          <w:szCs w:val="28"/>
        </w:rPr>
        <w:t>биополярных</w:t>
      </w:r>
      <w:proofErr w:type="spellEnd"/>
      <w:r w:rsidRPr="00F57116">
        <w:rPr>
          <w:color w:val="000000"/>
          <w:sz w:val="28"/>
          <w:szCs w:val="28"/>
        </w:rPr>
        <w:t xml:space="preserve"> понятиях: честность – ложь.</w:t>
      </w:r>
    </w:p>
    <w:p w:rsidR="00417A70" w:rsidRPr="00F57116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116">
        <w:rPr>
          <w:b/>
          <w:bCs/>
          <w:color w:val="000000"/>
          <w:sz w:val="28"/>
          <w:szCs w:val="28"/>
        </w:rPr>
        <w:t>Развивающие</w:t>
      </w:r>
      <w:r w:rsidRPr="00F57116">
        <w:rPr>
          <w:b/>
          <w:bCs/>
          <w:i/>
          <w:iCs/>
          <w:color w:val="000000"/>
          <w:sz w:val="28"/>
          <w:szCs w:val="28"/>
        </w:rPr>
        <w:t>:</w:t>
      </w:r>
      <w:r w:rsidRPr="00F57116">
        <w:rPr>
          <w:color w:val="000000"/>
          <w:sz w:val="28"/>
          <w:szCs w:val="28"/>
        </w:rPr>
        <w:t> развитие творческих способностей, учащихся; развитие коммуникативных навыков работы в группе.</w:t>
      </w:r>
    </w:p>
    <w:p w:rsidR="00417A70" w:rsidRPr="00F57116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116">
        <w:rPr>
          <w:b/>
          <w:bCs/>
          <w:color w:val="000000"/>
          <w:sz w:val="28"/>
          <w:szCs w:val="28"/>
        </w:rPr>
        <w:t>Воспитательные:</w:t>
      </w:r>
      <w:r w:rsidRPr="00F57116">
        <w:rPr>
          <w:color w:val="000000"/>
          <w:sz w:val="28"/>
          <w:szCs w:val="28"/>
        </w:rPr>
        <w:t> научить использовать в повседневной жизни правила честности.</w:t>
      </w:r>
    </w:p>
    <w:p w:rsidR="00417A70" w:rsidRPr="00F57116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F57116">
        <w:rPr>
          <w:b/>
          <w:bCs/>
          <w:color w:val="000000"/>
          <w:sz w:val="28"/>
          <w:szCs w:val="28"/>
        </w:rPr>
        <w:t>Практические</w:t>
      </w:r>
      <w:proofErr w:type="gramEnd"/>
      <w:r w:rsidRPr="00F57116">
        <w:rPr>
          <w:b/>
          <w:bCs/>
          <w:color w:val="000000"/>
          <w:sz w:val="28"/>
          <w:szCs w:val="28"/>
        </w:rPr>
        <w:t>:</w:t>
      </w:r>
      <w:r w:rsidRPr="00F57116">
        <w:rPr>
          <w:color w:val="000000"/>
          <w:sz w:val="28"/>
          <w:szCs w:val="28"/>
        </w:rPr>
        <w:t> научить видеть и анализировать собственное поведение и поведение других людей.</w:t>
      </w:r>
    </w:p>
    <w:p w:rsidR="00417A70" w:rsidRPr="00F57116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116">
        <w:rPr>
          <w:b/>
          <w:bCs/>
          <w:color w:val="000000"/>
          <w:sz w:val="28"/>
          <w:szCs w:val="28"/>
        </w:rPr>
        <w:t>Форма организации деятельности учащихся:</w:t>
      </w:r>
    </w:p>
    <w:p w:rsidR="00417A70" w:rsidRPr="00F57116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116">
        <w:rPr>
          <w:color w:val="000000"/>
          <w:sz w:val="28"/>
          <w:szCs w:val="28"/>
        </w:rPr>
        <w:t>Индивидуальная, групповая, фронтальная.</w:t>
      </w:r>
    </w:p>
    <w:p w:rsidR="007955D3" w:rsidRDefault="007955D3" w:rsidP="003D46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7A70" w:rsidRPr="00F57116" w:rsidRDefault="00417A70" w:rsidP="007955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57116">
        <w:rPr>
          <w:b/>
          <w:bCs/>
          <w:color w:val="000000"/>
          <w:sz w:val="28"/>
          <w:szCs w:val="28"/>
        </w:rPr>
        <w:t>Ход занятия:</w:t>
      </w:r>
    </w:p>
    <w:p w:rsidR="00417A70" w:rsidRPr="00F57116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57116">
        <w:rPr>
          <w:b/>
          <w:bCs/>
          <w:color w:val="000000"/>
          <w:sz w:val="28"/>
          <w:szCs w:val="28"/>
        </w:rPr>
        <w:t>Вступительная беседа с воспитанниками  «Брать чужие вещи — это хорошо или плохо?» по вопросам: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F57116">
        <w:rPr>
          <w:color w:val="000000"/>
          <w:sz w:val="28"/>
          <w:szCs w:val="28"/>
        </w:rPr>
        <w:t>(В начале беседы две воспитанницы рассказывают</w:t>
      </w:r>
      <w:r w:rsidRPr="00417A70">
        <w:rPr>
          <w:color w:val="000000"/>
          <w:sz w:val="28"/>
          <w:szCs w:val="22"/>
        </w:rPr>
        <w:t xml:space="preserve"> стихотворения):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Что такое, что случилось,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Что это за «волшебство»?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Пропадают вещи, деньги, —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Может, это воровство?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Что значит воровать?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Какого человека называют вором?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Почему люди воруют?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2"/>
        </w:rPr>
      </w:pP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Нужно ли наказывать за воровство?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Можно ли в магазине взять игрушку (или другой предмет) и, не заплатив, идти домой?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Можно ли брать чужую игрушку, если она тебе понравилась? Почему вы так считаете?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Если ребенок домой приносит чужую вещь (игрушку, книгу, конфету), можно ли назвать его вором?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Обобщаем ответы и подводим  к мысли: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брать чужие вещи без разрешения нельзя, это плохо.)</w:t>
      </w:r>
    </w:p>
    <w:p w:rsid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2"/>
        </w:rPr>
      </w:pPr>
    </w:p>
    <w:p w:rsidR="00DC2A17" w:rsidRDefault="00DC2A17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2"/>
        </w:rPr>
      </w:pP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b/>
          <w:bCs/>
          <w:color w:val="000000"/>
          <w:sz w:val="28"/>
          <w:szCs w:val="22"/>
        </w:rPr>
        <w:t>Чтение рассказа Л.Н. Толстого «Косточка»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Купила мать слив и хотела их дать детям после обеда. Они лежали на тарелке. Ваня никогда не ел слив и все нюхал их. И очень они ему нравились. Очень хотелось их съесть. Он все ходил мимо слив. Когда никого не было в горнице, он не удержался, схватил одну сливу и съел. Перед обедом мать посчитала сливы и видит, одной нет. Она сказала отцу.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lastRenderedPageBreak/>
        <w:t>За обедом отец и говорит: «А что, дети, не съел ли кто-нибудь одну сливу?» Все сказали: «Нет». Ваня покраснел как рак и сказал тоже: «Нет, я не ел».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Тогда отец сказал: «Что съел кто-нибудь из вас, нехорошо; не в том беда. Беда в том, что в сливах есть косточки, и если кто не умеет их есть и проглотит косточку, то через день умрет. Я этого боюсь».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Ваня побледнел и сказал: «Нет, я косточку бросил за окошко».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И все засмеялись, а Ваня заплакал.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b/>
          <w:bCs/>
          <w:color w:val="000000"/>
          <w:sz w:val="28"/>
          <w:szCs w:val="22"/>
        </w:rPr>
        <w:t>Вопросы для анализа: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Что сделал Ваня, когда никого не было в горнице?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Признался ли мальчик, что съел сливу, когда об этом его спросил отец?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 xml:space="preserve">Почему он не признался в </w:t>
      </w:r>
      <w:proofErr w:type="gramStart"/>
      <w:r w:rsidRPr="00417A70">
        <w:rPr>
          <w:color w:val="000000"/>
          <w:sz w:val="28"/>
          <w:szCs w:val="22"/>
        </w:rPr>
        <w:t>содеянном</w:t>
      </w:r>
      <w:proofErr w:type="gramEnd"/>
      <w:r w:rsidRPr="00417A70">
        <w:rPr>
          <w:color w:val="000000"/>
          <w:sz w:val="28"/>
          <w:szCs w:val="22"/>
        </w:rPr>
        <w:t>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Отчего мальчик побледнел и заплакал?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Как вы думаете, ругали бы родители мальчика, если бы он сказал правду?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Хорошо ли поступил Ваня, что солгал родителям?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b/>
          <w:bCs/>
          <w:color w:val="000000"/>
          <w:sz w:val="28"/>
          <w:szCs w:val="22"/>
        </w:rPr>
        <w:t>III. Чтение и анализ пословиц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- Педагог предлагает детям задуматься, почему так говорят в народе:        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На воровстве далеко не уедешь.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Раз взял — навеки вором стал.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У вора короткие ножки.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b/>
          <w:bCs/>
          <w:color w:val="000000"/>
          <w:sz w:val="28"/>
          <w:szCs w:val="22"/>
        </w:rPr>
        <w:t>IV. Практическое задание: «Кто взял деньги?»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Однажды на книжной полке в толстой книге мальчик нашел деньги. Он подумал, что взрослые забыли их здесь и не вспомнят. Мальчик решил пойти в магазин и купить все, что ему захочется. Он почувствовал себя совсем взрослым, ему понравилось делать покупки. Часть игрушек мальчик подарил детям во дворе, а другие — принес домой. Вечером мама вспомнила о деньгах и спросила сына: «Ты деньги не брал?». Мальчик промолчал.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Задание: Проиграйте ситуацию. Дайте оценку происходящему. Докажите, почему так поступать нельзя.</w:t>
      </w:r>
    </w:p>
    <w:p w:rsidR="00417A70" w:rsidRPr="00417A70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417A70">
        <w:rPr>
          <w:color w:val="000000"/>
          <w:sz w:val="28"/>
          <w:szCs w:val="22"/>
        </w:rPr>
        <w:t>Проиграйте ситуацию так, как надо себя вести в данном случае.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b/>
          <w:bCs/>
          <w:color w:val="000000"/>
          <w:sz w:val="28"/>
          <w:szCs w:val="22"/>
        </w:rPr>
        <w:t>V.Рассказы «Поступки детей»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color w:val="000000"/>
          <w:sz w:val="28"/>
          <w:szCs w:val="22"/>
        </w:rPr>
        <w:t>- Ребятам предлагается придумать продолжение рассказов.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b/>
          <w:bCs/>
          <w:color w:val="000000"/>
          <w:sz w:val="28"/>
          <w:szCs w:val="22"/>
        </w:rPr>
        <w:t>Рассказ 1.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rFonts w:ascii="Arial" w:hAnsi="Arial" w:cs="Arial"/>
          <w:color w:val="000000"/>
          <w:szCs w:val="21"/>
        </w:rPr>
        <w:t> </w:t>
      </w:r>
      <w:r w:rsidRPr="003D46E5">
        <w:rPr>
          <w:i/>
          <w:iCs/>
          <w:color w:val="000000"/>
          <w:sz w:val="28"/>
          <w:szCs w:val="22"/>
        </w:rPr>
        <w:t>В </w:t>
      </w:r>
      <w:r w:rsidRPr="003D46E5">
        <w:rPr>
          <w:color w:val="000000"/>
          <w:sz w:val="28"/>
          <w:szCs w:val="22"/>
        </w:rPr>
        <w:t xml:space="preserve">первом классе учились два друга — Дима и Саша. Саше очень нравились у Димы часы. Вот однажды на уроке физкультуры, когда Дима переодевался, </w:t>
      </w:r>
      <w:r w:rsidRPr="003D46E5">
        <w:rPr>
          <w:color w:val="000000"/>
          <w:sz w:val="28"/>
          <w:szCs w:val="28"/>
        </w:rPr>
        <w:t>Саша не заметно взял часы себе. Вечером Сашина мама гладила рубашку сына и с удивлением обнаружила в кармане</w:t>
      </w:r>
      <w:r w:rsidRPr="003D46E5">
        <w:rPr>
          <w:color w:val="000000"/>
          <w:sz w:val="28"/>
          <w:szCs w:val="22"/>
        </w:rPr>
        <w:t>ручные часы. Она тут же показала часы мужу, и они вместе стали выяснять у сына, откуда они у него. Мальчик сначала сказал, что часы дал ему Дима. Тогда Сашины родители позвонили родителям Димы....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b/>
          <w:bCs/>
          <w:color w:val="000000"/>
          <w:sz w:val="28"/>
          <w:szCs w:val="22"/>
        </w:rPr>
        <w:t>Вопросы для рассуждения: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color w:val="000000"/>
          <w:sz w:val="28"/>
          <w:szCs w:val="22"/>
        </w:rPr>
        <w:t>Почему Саша не сказал правду родителям?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color w:val="000000"/>
          <w:sz w:val="28"/>
          <w:szCs w:val="22"/>
        </w:rPr>
        <w:t>Как лучше следовало ему поступить?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color w:val="000000"/>
          <w:sz w:val="28"/>
          <w:szCs w:val="22"/>
        </w:rPr>
        <w:t>3.Понравился вам поступок мальчика?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rFonts w:ascii="Arial" w:hAnsi="Arial" w:cs="Arial"/>
          <w:color w:val="000000"/>
          <w:szCs w:val="21"/>
        </w:rPr>
        <w:t> </w:t>
      </w:r>
      <w:r w:rsidRPr="003D46E5">
        <w:rPr>
          <w:color w:val="000000"/>
          <w:sz w:val="28"/>
          <w:szCs w:val="22"/>
        </w:rPr>
        <w:t>4.Можно ли брать понравившуюся вещь без разрешения хозяина?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b/>
          <w:bCs/>
          <w:color w:val="000000"/>
          <w:sz w:val="28"/>
          <w:szCs w:val="22"/>
        </w:rPr>
        <w:t>Рассказ 2.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color w:val="000000"/>
          <w:sz w:val="28"/>
          <w:szCs w:val="22"/>
        </w:rPr>
        <w:t>На</w:t>
      </w:r>
      <w:r w:rsidRPr="003D46E5">
        <w:rPr>
          <w:i/>
          <w:iCs/>
          <w:color w:val="000000"/>
          <w:sz w:val="28"/>
          <w:szCs w:val="22"/>
        </w:rPr>
        <w:t> </w:t>
      </w:r>
      <w:r w:rsidRPr="003D46E5">
        <w:rPr>
          <w:color w:val="000000"/>
          <w:sz w:val="28"/>
          <w:szCs w:val="22"/>
        </w:rPr>
        <w:t xml:space="preserve">школьный завтрак ученикам давали творожные сырки, по желанию их можно было взять домой. Большая часть ребят взяли сырки с собой. Сережа </w:t>
      </w:r>
      <w:r w:rsidRPr="003D46E5">
        <w:rPr>
          <w:color w:val="000000"/>
          <w:sz w:val="28"/>
          <w:szCs w:val="22"/>
        </w:rPr>
        <w:lastRenderedPageBreak/>
        <w:t xml:space="preserve">любил творожный сырок и съел его сразу. Когда мальчик зашел в класс, то увидел, что Анжела и Оля положили свои сырки на парту и вышли из класса. Сережа взял их и спрятал в свой портфель. Когда закончилась перемена, и дети вернулись в класс, обнаружилась пропажа сырков. Учительница обратилась с просьбой к детям сознаться в </w:t>
      </w:r>
      <w:proofErr w:type="gramStart"/>
      <w:r w:rsidRPr="003D46E5">
        <w:rPr>
          <w:color w:val="000000"/>
          <w:sz w:val="28"/>
          <w:szCs w:val="22"/>
        </w:rPr>
        <w:t>содеянном</w:t>
      </w:r>
      <w:proofErr w:type="gramEnd"/>
      <w:r w:rsidRPr="003D46E5">
        <w:rPr>
          <w:color w:val="000000"/>
          <w:sz w:val="28"/>
          <w:szCs w:val="22"/>
        </w:rPr>
        <w:t xml:space="preserve"> и извиниться перед девочками. Сережа промолчал, но не знал, что это видел кто-то из учеников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b/>
          <w:bCs/>
          <w:color w:val="000000"/>
          <w:sz w:val="28"/>
          <w:szCs w:val="22"/>
        </w:rPr>
        <w:t>Вопросы для рассуждения: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color w:val="000000"/>
          <w:sz w:val="28"/>
          <w:szCs w:val="22"/>
        </w:rPr>
        <w:t>Почему Сережа не сказал правду учительнице?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color w:val="000000"/>
          <w:sz w:val="28"/>
          <w:szCs w:val="22"/>
        </w:rPr>
        <w:t>Можно ли Сережу назвать вором?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Cs w:val="21"/>
        </w:rPr>
      </w:pPr>
      <w:r w:rsidRPr="003D46E5">
        <w:rPr>
          <w:color w:val="000000"/>
          <w:sz w:val="28"/>
          <w:szCs w:val="22"/>
        </w:rPr>
        <w:t>Как следовало поступить в данной ситуации?</w:t>
      </w:r>
    </w:p>
    <w:p w:rsidR="00417A70" w:rsidRPr="003D46E5" w:rsidRDefault="00417A70" w:rsidP="005E6D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D46E5">
        <w:rPr>
          <w:b/>
          <w:bCs/>
          <w:color w:val="000000"/>
          <w:sz w:val="28"/>
          <w:szCs w:val="28"/>
        </w:rPr>
        <w:t>Рассказ З.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D46E5">
        <w:rPr>
          <w:i/>
          <w:iCs/>
          <w:color w:val="000000"/>
          <w:sz w:val="28"/>
          <w:szCs w:val="28"/>
        </w:rPr>
        <w:t>У </w:t>
      </w:r>
      <w:r w:rsidRPr="003D46E5">
        <w:rPr>
          <w:color w:val="000000"/>
          <w:sz w:val="28"/>
          <w:szCs w:val="28"/>
        </w:rPr>
        <w:t>Вити была большая коллекция фишек, которую он давно собирал и которой очень гордился. Воспитательница предложила ему принести коллекцию в детский сад и показать всем детям. Каково же было ее удивление, когда несколько ребят в группе стали показывать пометки на фишках и утверждать, что они принадлежат им. Витя все отрицал....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D46E5">
        <w:rPr>
          <w:b/>
          <w:bCs/>
          <w:color w:val="000000"/>
          <w:sz w:val="28"/>
          <w:szCs w:val="28"/>
        </w:rPr>
        <w:t>Вопросы для рассуждения: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D46E5">
        <w:rPr>
          <w:color w:val="000000"/>
          <w:sz w:val="28"/>
          <w:szCs w:val="28"/>
        </w:rPr>
        <w:t>Следует ли наказывать Витю?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D46E5">
        <w:rPr>
          <w:color w:val="000000"/>
          <w:sz w:val="28"/>
          <w:szCs w:val="28"/>
        </w:rPr>
        <w:t>Можно ли мальчика назвать вором?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D46E5">
        <w:rPr>
          <w:color w:val="000000"/>
          <w:sz w:val="28"/>
          <w:szCs w:val="28"/>
        </w:rPr>
        <w:t>Что вы посоветуете Вите?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D46E5">
        <w:rPr>
          <w:color w:val="000000"/>
          <w:sz w:val="28"/>
          <w:szCs w:val="28"/>
        </w:rPr>
        <w:t>Как следует поступить педагогу?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D46E5">
        <w:rPr>
          <w:b/>
          <w:bCs/>
          <w:color w:val="000000"/>
          <w:sz w:val="28"/>
          <w:szCs w:val="28"/>
        </w:rPr>
        <w:t>VI. Что необходимо сделать, чтобы избежать воровства?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D46E5">
        <w:rPr>
          <w:color w:val="000000"/>
          <w:sz w:val="28"/>
          <w:szCs w:val="28"/>
        </w:rPr>
        <w:t>Дети предлагают свои варианты ответов на поставленный вопрос, педагог обобщает сказанное и знакомит их с правилами.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D46E5">
        <w:rPr>
          <w:b/>
          <w:bCs/>
          <w:color w:val="000000"/>
          <w:sz w:val="28"/>
          <w:szCs w:val="28"/>
        </w:rPr>
        <w:t>Чужие вещи без разрешения брать нельзя.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6E5">
        <w:rPr>
          <w:b/>
          <w:bCs/>
          <w:color w:val="000000"/>
          <w:sz w:val="28"/>
          <w:szCs w:val="28"/>
        </w:rPr>
        <w:t>Если понравилась какая-либо вещь (игрушка, книга и др.), то необходимо попросить разрешение у хозяина посмотреть ее или поиграть с нею.</w:t>
      </w:r>
    </w:p>
    <w:p w:rsid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6E5">
        <w:rPr>
          <w:b/>
          <w:bCs/>
          <w:color w:val="000000"/>
          <w:sz w:val="28"/>
          <w:szCs w:val="28"/>
        </w:rPr>
        <w:t>Взял без разрешения — честно сознайся в этом, попроси прощения.</w:t>
      </w:r>
    </w:p>
    <w:p w:rsidR="00417A70" w:rsidRPr="003D46E5" w:rsidRDefault="003D46E5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17A70" w:rsidRPr="003D46E5">
        <w:rPr>
          <w:color w:val="000000"/>
          <w:sz w:val="28"/>
          <w:szCs w:val="28"/>
        </w:rPr>
        <w:t>ояс</w:t>
      </w:r>
      <w:r>
        <w:rPr>
          <w:color w:val="000000"/>
          <w:sz w:val="28"/>
          <w:szCs w:val="28"/>
        </w:rPr>
        <w:t>няем</w:t>
      </w:r>
      <w:r w:rsidR="00417A70" w:rsidRPr="003D46E5">
        <w:rPr>
          <w:color w:val="000000"/>
          <w:sz w:val="28"/>
          <w:szCs w:val="28"/>
        </w:rPr>
        <w:t>, что нужно соблюдать правила, тогда тебя никто не будет считать вором.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6E5">
        <w:rPr>
          <w:b/>
          <w:bCs/>
          <w:color w:val="000000"/>
          <w:sz w:val="28"/>
          <w:szCs w:val="28"/>
        </w:rPr>
        <w:t>VII. Подведение итогов занятия</w:t>
      </w:r>
    </w:p>
    <w:p w:rsidR="00417A70" w:rsidRPr="003D46E5" w:rsidRDefault="003D46E5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Воспитанники</w:t>
      </w:r>
      <w:r w:rsidR="00417A70" w:rsidRPr="003D46E5">
        <w:rPr>
          <w:color w:val="000000"/>
          <w:sz w:val="28"/>
          <w:szCs w:val="28"/>
        </w:rPr>
        <w:t xml:space="preserve"> отвечают на следующие вопросы педагога: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6E5">
        <w:rPr>
          <w:color w:val="000000"/>
          <w:sz w:val="28"/>
          <w:szCs w:val="28"/>
        </w:rPr>
        <w:t>— О чем мы говорили сегодня на занятии?</w:t>
      </w:r>
    </w:p>
    <w:p w:rsidR="00417A70" w:rsidRP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D46E5">
        <w:rPr>
          <w:color w:val="000000"/>
          <w:sz w:val="28"/>
          <w:szCs w:val="28"/>
        </w:rPr>
        <w:t>— Что вы запомнили? Почему нельзя воровать?</w:t>
      </w:r>
    </w:p>
    <w:p w:rsidR="003D46E5" w:rsidRDefault="00417A70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3D46E5">
        <w:rPr>
          <w:color w:val="000000"/>
          <w:sz w:val="28"/>
          <w:szCs w:val="28"/>
        </w:rPr>
        <w:t>— А что делать, если случайно взял чужое?</w:t>
      </w:r>
    </w:p>
    <w:p w:rsidR="00417A70" w:rsidRPr="003D46E5" w:rsidRDefault="003D46E5" w:rsidP="00417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Обобщаем ответы</w:t>
      </w:r>
      <w:r w:rsidR="00417A70" w:rsidRPr="003D46E5">
        <w:rPr>
          <w:b/>
          <w:bCs/>
          <w:color w:val="000000"/>
          <w:sz w:val="28"/>
          <w:szCs w:val="28"/>
        </w:rPr>
        <w:t>.</w:t>
      </w:r>
    </w:p>
    <w:p w:rsidR="00102804" w:rsidRPr="003D46E5" w:rsidRDefault="00102804">
      <w:pPr>
        <w:rPr>
          <w:rFonts w:ascii="Times New Roman" w:hAnsi="Times New Roman" w:cs="Times New Roman"/>
          <w:sz w:val="28"/>
          <w:szCs w:val="28"/>
        </w:rPr>
      </w:pPr>
    </w:p>
    <w:sectPr w:rsidR="00102804" w:rsidRPr="003D46E5" w:rsidSect="008C3BB8">
      <w:pgSz w:w="11906" w:h="16838"/>
      <w:pgMar w:top="851" w:right="850" w:bottom="851" w:left="1701" w:header="708" w:footer="708" w:gutter="0"/>
      <w:pgBorders w:offsetFrom="page">
        <w:top w:val="double" w:sz="24" w:space="24" w:color="943634" w:themeColor="accent2" w:themeShade="BF"/>
        <w:left w:val="double" w:sz="24" w:space="24" w:color="943634" w:themeColor="accent2" w:themeShade="BF"/>
        <w:bottom w:val="double" w:sz="24" w:space="24" w:color="943634" w:themeColor="accent2" w:themeShade="BF"/>
        <w:right w:val="double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90C30"/>
    <w:rsid w:val="00102804"/>
    <w:rsid w:val="002F3FA3"/>
    <w:rsid w:val="003A0DC6"/>
    <w:rsid w:val="003D46E5"/>
    <w:rsid w:val="00417A70"/>
    <w:rsid w:val="004853EB"/>
    <w:rsid w:val="005E6D31"/>
    <w:rsid w:val="006C6E3A"/>
    <w:rsid w:val="007955D3"/>
    <w:rsid w:val="00890C30"/>
    <w:rsid w:val="008A37D9"/>
    <w:rsid w:val="008C3BB8"/>
    <w:rsid w:val="008E4AF0"/>
    <w:rsid w:val="00DC2A17"/>
    <w:rsid w:val="00EE13A7"/>
    <w:rsid w:val="00F26ED4"/>
    <w:rsid w:val="00F57116"/>
    <w:rsid w:val="00FE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16</cp:revision>
  <dcterms:created xsi:type="dcterms:W3CDTF">2019-04-01T08:35:00Z</dcterms:created>
  <dcterms:modified xsi:type="dcterms:W3CDTF">2021-01-21T11:03:00Z</dcterms:modified>
</cp:coreProperties>
</file>